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1E43" w:rsidRDefault="00881E43">
      <w:pPr>
        <w:rPr>
          <w:noProof/>
        </w:rPr>
      </w:pPr>
      <w:r w:rsidRPr="00881E43">
        <w:rPr>
          <w:noProof/>
        </w:rPr>
        <w:drawing>
          <wp:inline distT="0" distB="0" distL="0" distR="0">
            <wp:extent cx="2686050" cy="3581400"/>
            <wp:effectExtent l="0" t="0" r="0" b="0"/>
            <wp:docPr id="2" name="Picture 2" descr="F:\Pendukung SAQ 2019 arto\Pelayanan Inormasi\lap akses informasi\Lap Akses Info KIP Jateng pengantar.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Pendukung SAQ 2019 arto\Pelayanan Inormasi\lap akses informasi\Lap Akses Info KIP Jateng pengantar.jpe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686050" cy="3581400"/>
                    </a:xfrm>
                    <a:prstGeom prst="rect">
                      <a:avLst/>
                    </a:prstGeom>
                    <a:noFill/>
                    <a:ln>
                      <a:noFill/>
                    </a:ln>
                  </pic:spPr>
                </pic:pic>
              </a:graphicData>
            </a:graphic>
          </wp:inline>
        </w:drawing>
      </w:r>
    </w:p>
    <w:p w:rsidR="00881E43" w:rsidRDefault="00881E43">
      <w:pPr>
        <w:rPr>
          <w:noProof/>
        </w:rPr>
      </w:pPr>
    </w:p>
    <w:p w:rsidR="00881E43" w:rsidRDefault="00881E43">
      <w:pPr>
        <w:rPr>
          <w:noProof/>
        </w:rPr>
      </w:pPr>
    </w:p>
    <w:p w:rsidR="00881E43" w:rsidRDefault="00881E43">
      <w:pPr>
        <w:rPr>
          <w:noProof/>
        </w:rPr>
      </w:pPr>
      <w:r w:rsidRPr="00881E43">
        <w:rPr>
          <w:noProof/>
        </w:rPr>
        <w:drawing>
          <wp:inline distT="0" distB="0" distL="0" distR="0" wp14:anchorId="0D519AE6" wp14:editId="0EB0298C">
            <wp:extent cx="2590800" cy="3454400"/>
            <wp:effectExtent l="0" t="0" r="0" b="0"/>
            <wp:docPr id="1" name="Picture 1" descr="F:\Pendukung SAQ 2019 arto\Pelayanan Inormasi\lap akses informasi\Lap akses info ke KIP Jateng.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Pendukung SAQ 2019 arto\Pelayanan Inormasi\lap akses informasi\Lap akses info ke KIP Jateng.jpe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590800" cy="3454400"/>
                    </a:xfrm>
                    <a:prstGeom prst="rect">
                      <a:avLst/>
                    </a:prstGeom>
                    <a:noFill/>
                    <a:ln>
                      <a:noFill/>
                    </a:ln>
                  </pic:spPr>
                </pic:pic>
              </a:graphicData>
            </a:graphic>
          </wp:inline>
        </w:drawing>
      </w:r>
    </w:p>
    <w:p w:rsidR="004C2547" w:rsidRDefault="004C2547"/>
    <w:p w:rsidR="00881E43" w:rsidRPr="00BB0E86" w:rsidRDefault="00881E43" w:rsidP="00881E43">
      <w:pPr>
        <w:spacing w:before="54"/>
        <w:ind w:right="21"/>
        <w:jc w:val="center"/>
        <w:rPr>
          <w:b/>
          <w:sz w:val="24"/>
          <w:szCs w:val="24"/>
        </w:rPr>
      </w:pPr>
      <w:r w:rsidRPr="00BB0E86">
        <w:rPr>
          <w:b/>
          <w:sz w:val="24"/>
          <w:szCs w:val="24"/>
        </w:rPr>
        <w:lastRenderedPageBreak/>
        <w:t xml:space="preserve">Laporan Pelayanan Informasi Publik dan Register Permohonan Informasi Publik  </w:t>
      </w:r>
    </w:p>
    <w:p w:rsidR="00881E43" w:rsidRPr="009E1829" w:rsidRDefault="00881E43" w:rsidP="00881E43">
      <w:pPr>
        <w:spacing w:before="54"/>
        <w:ind w:right="21"/>
        <w:jc w:val="center"/>
        <w:rPr>
          <w:b/>
          <w:sz w:val="24"/>
          <w:szCs w:val="24"/>
        </w:rPr>
      </w:pPr>
      <w:r w:rsidRPr="009E1829">
        <w:rPr>
          <w:b/>
          <w:sz w:val="24"/>
          <w:szCs w:val="24"/>
          <w:lang w:val="id-ID"/>
        </w:rPr>
        <w:t xml:space="preserve">Pemerintah </w:t>
      </w:r>
      <w:r w:rsidRPr="009E1829">
        <w:rPr>
          <w:b/>
          <w:sz w:val="24"/>
          <w:szCs w:val="24"/>
        </w:rPr>
        <w:t xml:space="preserve"> Kabupaten Magelang</w:t>
      </w:r>
      <w:r w:rsidRPr="009E1829">
        <w:rPr>
          <w:b/>
          <w:sz w:val="24"/>
          <w:szCs w:val="24"/>
          <w:lang w:val="id-ID"/>
        </w:rPr>
        <w:t xml:space="preserve"> Tahun 201</w:t>
      </w:r>
      <w:r w:rsidRPr="009E1829">
        <w:rPr>
          <w:b/>
          <w:sz w:val="24"/>
          <w:szCs w:val="24"/>
        </w:rPr>
        <w:t>8</w:t>
      </w:r>
    </w:p>
    <w:p w:rsidR="00881E43" w:rsidRPr="009E1829" w:rsidRDefault="00881E43" w:rsidP="00881E43">
      <w:pPr>
        <w:pStyle w:val="BodyText"/>
        <w:ind w:right="21"/>
        <w:rPr>
          <w:b/>
          <w:lang w:val="id-ID"/>
        </w:rPr>
      </w:pPr>
    </w:p>
    <w:p w:rsidR="00881E43" w:rsidRPr="009E1829" w:rsidRDefault="00881E43" w:rsidP="00881E43">
      <w:pPr>
        <w:pStyle w:val="Heading3"/>
        <w:numPr>
          <w:ilvl w:val="0"/>
          <w:numId w:val="1"/>
        </w:numPr>
        <w:tabs>
          <w:tab w:val="left" w:pos="591"/>
          <w:tab w:val="left" w:pos="2048"/>
          <w:tab w:val="left" w:pos="3061"/>
          <w:tab w:val="left" w:pos="4748"/>
          <w:tab w:val="left" w:pos="5442"/>
          <w:tab w:val="left" w:pos="6895"/>
          <w:tab w:val="left" w:pos="8251"/>
        </w:tabs>
        <w:spacing w:line="360" w:lineRule="auto"/>
        <w:ind w:right="21" w:hanging="590"/>
        <w:rPr>
          <w:b w:val="0"/>
          <w:lang w:val="id-ID"/>
        </w:rPr>
      </w:pPr>
      <w:r w:rsidRPr="009E1829">
        <w:rPr>
          <w:b w:val="0"/>
          <w:lang w:val="id-ID"/>
        </w:rPr>
        <w:t>Gambaran Umum Kebijakan Pelayanan Informasi Publik</w:t>
      </w:r>
    </w:p>
    <w:p w:rsidR="00881E43" w:rsidRPr="009E1829" w:rsidRDefault="00881E43" w:rsidP="00881E43">
      <w:pPr>
        <w:pStyle w:val="ListParagraph"/>
        <w:numPr>
          <w:ilvl w:val="1"/>
          <w:numId w:val="1"/>
        </w:numPr>
        <w:tabs>
          <w:tab w:val="left" w:pos="951"/>
        </w:tabs>
        <w:ind w:right="21"/>
        <w:rPr>
          <w:sz w:val="24"/>
          <w:szCs w:val="24"/>
          <w:lang w:val="id-ID"/>
        </w:rPr>
      </w:pPr>
      <w:r w:rsidRPr="009E1829">
        <w:rPr>
          <w:sz w:val="24"/>
          <w:szCs w:val="24"/>
          <w:lang w:val="id-ID"/>
        </w:rPr>
        <w:t>Kebijakan</w:t>
      </w:r>
    </w:p>
    <w:p w:rsidR="00881E43" w:rsidRPr="009E1829" w:rsidRDefault="00881E43" w:rsidP="00881E43">
      <w:pPr>
        <w:pStyle w:val="BodyText"/>
        <w:ind w:left="851" w:right="21" w:firstLine="567"/>
        <w:jc w:val="both"/>
        <w:rPr>
          <w:lang w:val="id-ID"/>
        </w:rPr>
      </w:pPr>
      <w:r w:rsidRPr="009E1829">
        <w:rPr>
          <w:lang w:val="id-ID"/>
        </w:rPr>
        <w:t xml:space="preserve">Berdasarkan Undang-Undang Republik Indonesia Nomor 14 Tahun  2008 tentang Keterbukaan Informasi Publik, setiap Badan Publik wajib menyediakan, memberikan dan atau menerbitkan Informasi Publik, selain Informasi Publik yang dikecualikan sesuai dengan ketentuan (pasal 17). </w:t>
      </w:r>
      <w:r w:rsidRPr="009E1829">
        <w:rPr>
          <w:lang w:val="id-ID"/>
        </w:rPr>
        <w:tab/>
      </w:r>
    </w:p>
    <w:p w:rsidR="00881E43" w:rsidRPr="009E1829" w:rsidRDefault="00881E43" w:rsidP="00881E43">
      <w:pPr>
        <w:ind w:left="851" w:firstLine="567"/>
        <w:jc w:val="both"/>
        <w:rPr>
          <w:sz w:val="24"/>
          <w:szCs w:val="24"/>
        </w:rPr>
      </w:pPr>
      <w:r w:rsidRPr="009E1829">
        <w:rPr>
          <w:sz w:val="24"/>
          <w:szCs w:val="24"/>
          <w:lang w:val="id-ID"/>
        </w:rPr>
        <w:t xml:space="preserve">Guna melaksanakan Undang-Undang Keterbukaan Informasi Publik Pemerintah </w:t>
      </w:r>
      <w:r w:rsidRPr="009E1829">
        <w:rPr>
          <w:sz w:val="24"/>
          <w:szCs w:val="24"/>
        </w:rPr>
        <w:t xml:space="preserve"> Kabupaten Magelang menerbitkan  Peraturan  Bupati Magelang Nomor 37 Tahun 2014 tentang Pedoman Pengelolaan Informasi dan Dokumentasi Dilingkungan Pemerintah Kabupaten Magelang.  </w:t>
      </w:r>
    </w:p>
    <w:p w:rsidR="00881E43" w:rsidRPr="00635186" w:rsidRDefault="00881E43" w:rsidP="00881E43">
      <w:pPr>
        <w:ind w:left="851" w:firstLine="567"/>
        <w:jc w:val="both"/>
        <w:rPr>
          <w:sz w:val="24"/>
          <w:szCs w:val="24"/>
          <w:lang w:val="id-ID"/>
        </w:rPr>
      </w:pPr>
      <w:r w:rsidRPr="009E1829">
        <w:rPr>
          <w:sz w:val="24"/>
          <w:szCs w:val="24"/>
          <w:lang w:val="id-ID"/>
        </w:rPr>
        <w:t xml:space="preserve">Berbagai peraturan tersebut dimaksudkan sebagai dasar bagi pengguna dalam memperoleh dan menggunakan informasi publik, dan Pejabat Pengelola Informasi dan Dokumentasi (PPID) di lingkungan  </w:t>
      </w:r>
      <w:r w:rsidRPr="00635186">
        <w:rPr>
          <w:sz w:val="24"/>
          <w:szCs w:val="24"/>
          <w:lang w:val="id-ID"/>
        </w:rPr>
        <w:t>Pemerintah</w:t>
      </w:r>
      <w:r>
        <w:rPr>
          <w:sz w:val="24"/>
          <w:szCs w:val="24"/>
        </w:rPr>
        <w:t xml:space="preserve"> </w:t>
      </w:r>
      <w:r w:rsidRPr="00635186">
        <w:rPr>
          <w:sz w:val="24"/>
          <w:szCs w:val="24"/>
        </w:rPr>
        <w:t>Kabupaten Magelang</w:t>
      </w:r>
      <w:r w:rsidRPr="00635186">
        <w:rPr>
          <w:sz w:val="24"/>
          <w:szCs w:val="24"/>
          <w:lang w:val="id-ID"/>
        </w:rPr>
        <w:t xml:space="preserve"> dalam penyelenggaraan, pengelolaan dan pelayanan informasi</w:t>
      </w:r>
      <w:r w:rsidRPr="00635186">
        <w:rPr>
          <w:sz w:val="24"/>
          <w:szCs w:val="24"/>
        </w:rPr>
        <w:t xml:space="preserve"> </w:t>
      </w:r>
      <w:r w:rsidRPr="00635186">
        <w:rPr>
          <w:sz w:val="24"/>
          <w:szCs w:val="24"/>
          <w:lang w:val="id-ID"/>
        </w:rPr>
        <w:t>publik.</w:t>
      </w:r>
    </w:p>
    <w:p w:rsidR="00881E43" w:rsidRPr="009E1829" w:rsidRDefault="00881E43" w:rsidP="00881E43">
      <w:pPr>
        <w:ind w:left="851" w:firstLine="567"/>
        <w:jc w:val="both"/>
        <w:rPr>
          <w:sz w:val="24"/>
          <w:szCs w:val="24"/>
        </w:rPr>
      </w:pPr>
      <w:r w:rsidRPr="00635186">
        <w:rPr>
          <w:sz w:val="24"/>
          <w:szCs w:val="24"/>
          <w:lang w:val="id-ID"/>
        </w:rPr>
        <w:t xml:space="preserve">Berkaitan dengan hal tersebut, Pemerintah </w:t>
      </w:r>
      <w:r w:rsidRPr="00635186">
        <w:rPr>
          <w:sz w:val="24"/>
          <w:szCs w:val="24"/>
        </w:rPr>
        <w:t xml:space="preserve"> Kabupaten Magelang  </w:t>
      </w:r>
      <w:r w:rsidRPr="00635186">
        <w:rPr>
          <w:sz w:val="24"/>
          <w:szCs w:val="24"/>
          <w:lang w:val="id-ID"/>
        </w:rPr>
        <w:t xml:space="preserve">  sebagai salah satu Badan Publik telah berkomitmen untuk mengelola  informasi</w:t>
      </w:r>
      <w:r w:rsidRPr="009E1829">
        <w:rPr>
          <w:sz w:val="24"/>
          <w:szCs w:val="24"/>
          <w:lang w:val="id-ID"/>
        </w:rPr>
        <w:t xml:space="preserve">  dan  dokumentasi,  sehingga  jika  ada permintaan Informasi Publik dari pemohon dapat dilayani sesuai dengan ketentuan yang berlaku.</w:t>
      </w:r>
      <w:r w:rsidRPr="009E1829">
        <w:rPr>
          <w:sz w:val="24"/>
          <w:szCs w:val="24"/>
        </w:rPr>
        <w:t xml:space="preserve"> </w:t>
      </w:r>
    </w:p>
    <w:p w:rsidR="00881E43" w:rsidRPr="009E1829" w:rsidRDefault="00881E43" w:rsidP="00881E43">
      <w:pPr>
        <w:ind w:left="851" w:firstLine="540"/>
        <w:jc w:val="both"/>
        <w:rPr>
          <w:sz w:val="24"/>
          <w:szCs w:val="24"/>
        </w:rPr>
      </w:pPr>
      <w:r w:rsidRPr="009E1829">
        <w:rPr>
          <w:sz w:val="24"/>
          <w:szCs w:val="24"/>
          <w:lang w:val="id-ID"/>
        </w:rPr>
        <w:t xml:space="preserve">Komitmen tersebut tercermin dari telah diterbitkannya </w:t>
      </w:r>
      <w:r w:rsidRPr="009E1829">
        <w:rPr>
          <w:sz w:val="24"/>
          <w:szCs w:val="24"/>
        </w:rPr>
        <w:t xml:space="preserve"> Surat Keputusan Bupati Magelang Nomor :  180.182/41/KEP/15/ 2018 tentang Pengelola Informasi dan Dokumentasi di Lingkungan Pemerintah Kabupaten Magelang sebagai revisi atas Keputusan Bupati Magelang Nomor : 138.45/ 229 /KEP/32/2012 tentang Pembentukan Organisasi Pengelola Informasi dan Dokumentasi di Lingkungan Pemerintah Kabupaten Magelang</w:t>
      </w:r>
      <w:r>
        <w:rPr>
          <w:sz w:val="24"/>
          <w:szCs w:val="24"/>
        </w:rPr>
        <w:t>,</w:t>
      </w:r>
      <w:r w:rsidRPr="009E1829">
        <w:rPr>
          <w:sz w:val="24"/>
          <w:szCs w:val="24"/>
        </w:rPr>
        <w:t xml:space="preserve"> dan Surat Keputusan Sekretaris Daerah Kabupaten Magelang Nomor : 180.186/32/KEP/15/2018 tentang Daftar Informasi Publik </w:t>
      </w:r>
      <w:r>
        <w:rPr>
          <w:sz w:val="24"/>
          <w:szCs w:val="24"/>
        </w:rPr>
        <w:t>d</w:t>
      </w:r>
      <w:r w:rsidRPr="009E1829">
        <w:rPr>
          <w:sz w:val="24"/>
          <w:szCs w:val="24"/>
        </w:rPr>
        <w:t>i</w:t>
      </w:r>
      <w:r>
        <w:rPr>
          <w:sz w:val="24"/>
          <w:szCs w:val="24"/>
        </w:rPr>
        <w:t xml:space="preserve"> L</w:t>
      </w:r>
      <w:r w:rsidRPr="009E1829">
        <w:rPr>
          <w:sz w:val="24"/>
          <w:szCs w:val="24"/>
        </w:rPr>
        <w:t xml:space="preserve">ingkungan Pemerintah Kabupaten Magelang. Sedangkan untuk Daftar  Informasi yang Dikecualikan </w:t>
      </w:r>
      <w:r>
        <w:rPr>
          <w:sz w:val="24"/>
          <w:szCs w:val="24"/>
        </w:rPr>
        <w:t xml:space="preserve">telah selesai proses </w:t>
      </w:r>
      <w:r w:rsidRPr="009E1829">
        <w:rPr>
          <w:sz w:val="24"/>
          <w:szCs w:val="24"/>
        </w:rPr>
        <w:t>Uji Konsekuensi</w:t>
      </w:r>
      <w:r>
        <w:rPr>
          <w:sz w:val="24"/>
          <w:szCs w:val="24"/>
        </w:rPr>
        <w:t xml:space="preserve"> dan segera akan dikonsultasikan kepada Komisi Informasi Jateng untuk mendapatkan review dan selanjutnya akan ditetapkan dengan Keputusan Bupati Magelang</w:t>
      </w:r>
      <w:r w:rsidRPr="009E1829">
        <w:rPr>
          <w:sz w:val="24"/>
          <w:szCs w:val="24"/>
        </w:rPr>
        <w:t xml:space="preserve">. </w:t>
      </w:r>
    </w:p>
    <w:p w:rsidR="00881E43" w:rsidRPr="009E1829" w:rsidRDefault="00881E43" w:rsidP="00881E43">
      <w:pPr>
        <w:ind w:left="851" w:firstLine="540"/>
        <w:jc w:val="both"/>
        <w:rPr>
          <w:sz w:val="24"/>
          <w:szCs w:val="24"/>
        </w:rPr>
      </w:pPr>
      <w:r w:rsidRPr="009E1829">
        <w:rPr>
          <w:sz w:val="24"/>
          <w:szCs w:val="24"/>
        </w:rPr>
        <w:t xml:space="preserve">Atas dasar hal tersebut, Pemerintah Kabupaten Magelang melalui Pejabat Pengelola Informasi dan Dokumentasi (PPID)  berkomitmen untuk menjamin kebebasan masyarakat dalam memperoleh informasi </w:t>
      </w:r>
      <w:r>
        <w:rPr>
          <w:sz w:val="24"/>
          <w:szCs w:val="24"/>
        </w:rPr>
        <w:t>public, dan senantiasa</w:t>
      </w:r>
      <w:r w:rsidRPr="009E1829">
        <w:rPr>
          <w:sz w:val="24"/>
          <w:szCs w:val="24"/>
        </w:rPr>
        <w:t xml:space="preserve"> terus berupaya untuk melakukan perbaikan dan inovasi dalam penyebarluasan informasi</w:t>
      </w:r>
      <w:r>
        <w:rPr>
          <w:sz w:val="24"/>
          <w:szCs w:val="24"/>
        </w:rPr>
        <w:t xml:space="preserve"> publik</w:t>
      </w:r>
      <w:r w:rsidRPr="009E1829">
        <w:rPr>
          <w:sz w:val="24"/>
          <w:szCs w:val="24"/>
        </w:rPr>
        <w:t xml:space="preserve">. </w:t>
      </w:r>
    </w:p>
    <w:p w:rsidR="00881E43" w:rsidRPr="009E1829" w:rsidRDefault="00881E43" w:rsidP="00881E43">
      <w:pPr>
        <w:ind w:left="851" w:firstLine="567"/>
        <w:jc w:val="both"/>
        <w:rPr>
          <w:sz w:val="24"/>
          <w:szCs w:val="24"/>
        </w:rPr>
      </w:pPr>
      <w:r w:rsidRPr="009E1829">
        <w:rPr>
          <w:sz w:val="24"/>
          <w:szCs w:val="24"/>
        </w:rPr>
        <w:lastRenderedPageBreak/>
        <w:t xml:space="preserve">Sesuai dengan  Surat Keputusan Bupati Magelang Nomor :  180.182/41/KEP/15/ 2018 tentang Pengelola Informasi dan Dokumentasi di Lingkungan Pemerintah Kabupaten Magelang, </w:t>
      </w:r>
      <w:r w:rsidRPr="009E1829">
        <w:rPr>
          <w:sz w:val="24"/>
          <w:szCs w:val="24"/>
          <w:lang w:val="id-ID"/>
        </w:rPr>
        <w:t xml:space="preserve"> Pejabat Pengelola Informasi dan Dokumentasi (PPID) Utama</w:t>
      </w:r>
      <w:r w:rsidRPr="009E1829">
        <w:rPr>
          <w:sz w:val="24"/>
          <w:szCs w:val="24"/>
        </w:rPr>
        <w:t xml:space="preserve"> dijabat oleh Kepala Dinas </w:t>
      </w:r>
      <w:r w:rsidRPr="009E1829">
        <w:rPr>
          <w:sz w:val="24"/>
          <w:szCs w:val="24"/>
          <w:lang w:val="id-ID"/>
        </w:rPr>
        <w:t>Komunikasi Dan Informatika</w:t>
      </w:r>
      <w:r w:rsidRPr="009E1829">
        <w:rPr>
          <w:sz w:val="24"/>
          <w:szCs w:val="24"/>
        </w:rPr>
        <w:t xml:space="preserve"> Kabupaten Magelang. </w:t>
      </w:r>
    </w:p>
    <w:p w:rsidR="00881E43" w:rsidRPr="009E1829" w:rsidRDefault="00881E43" w:rsidP="00881E43">
      <w:pPr>
        <w:ind w:left="851" w:firstLine="567"/>
        <w:jc w:val="both"/>
        <w:rPr>
          <w:sz w:val="24"/>
          <w:szCs w:val="24"/>
        </w:rPr>
      </w:pPr>
    </w:p>
    <w:p w:rsidR="00881E43" w:rsidRPr="009E1829" w:rsidRDefault="00881E43" w:rsidP="00881E43">
      <w:pPr>
        <w:pStyle w:val="BodyText"/>
        <w:spacing w:line="360" w:lineRule="auto"/>
        <w:ind w:left="950" w:right="21"/>
        <w:jc w:val="both"/>
        <w:rPr>
          <w:lang w:val="id-ID"/>
        </w:rPr>
      </w:pPr>
    </w:p>
    <w:p w:rsidR="00881E43" w:rsidRPr="009E1829" w:rsidRDefault="00881E43" w:rsidP="00881E43">
      <w:pPr>
        <w:pStyle w:val="Heading3"/>
        <w:numPr>
          <w:ilvl w:val="1"/>
          <w:numId w:val="1"/>
        </w:numPr>
        <w:tabs>
          <w:tab w:val="left" w:pos="951"/>
        </w:tabs>
        <w:rPr>
          <w:lang w:val="id-ID"/>
        </w:rPr>
      </w:pPr>
      <w:r w:rsidRPr="009E1829">
        <w:rPr>
          <w:lang w:val="id-ID"/>
        </w:rPr>
        <w:t>Sarana dan</w:t>
      </w:r>
      <w:r>
        <w:t xml:space="preserve"> </w:t>
      </w:r>
      <w:r w:rsidRPr="009E1829">
        <w:rPr>
          <w:lang w:val="id-ID"/>
        </w:rPr>
        <w:t>Prasarana</w:t>
      </w:r>
    </w:p>
    <w:p w:rsidR="00881E43" w:rsidRPr="00635186" w:rsidRDefault="00881E43" w:rsidP="00881E43">
      <w:pPr>
        <w:pStyle w:val="BodyText"/>
        <w:tabs>
          <w:tab w:val="left" w:pos="9072"/>
        </w:tabs>
        <w:ind w:left="953" w:right="23" w:firstLine="465"/>
        <w:jc w:val="both"/>
      </w:pPr>
      <w:r w:rsidRPr="009E1829">
        <w:rPr>
          <w:lang w:val="id-ID"/>
        </w:rPr>
        <w:t xml:space="preserve">Pengelolaan pelayanan informasi publik di lingkup PPID Pemerintah </w:t>
      </w:r>
      <w:r w:rsidRPr="009E1829">
        <w:t xml:space="preserve"> Kabupaten Magelang</w:t>
      </w:r>
      <w:r w:rsidRPr="009E1829">
        <w:rPr>
          <w:lang w:val="id-ID"/>
        </w:rPr>
        <w:t xml:space="preserve"> telah didukung dengan tersedianya sarana dan prasarana. Fasilitas yang tersedia adalah Desk Permohonan Informasi dan perangkat komputer yang berada di Kantor Dinas Komunikasi dan Informatika </w:t>
      </w:r>
      <w:r w:rsidRPr="009E1829">
        <w:t xml:space="preserve"> Kabupaten Magelang</w:t>
      </w:r>
      <w:r w:rsidRPr="009E1829">
        <w:rPr>
          <w:lang w:val="id-ID"/>
        </w:rPr>
        <w:t xml:space="preserve"> dan juga ada di masing-masing PPID Pembantu</w:t>
      </w:r>
      <w:r>
        <w:t>. Pemerintah Kabupaten Magelang juga telah mengadakan sarana akses dan pelayanan informasi publik berbasis web atau media baru melalui portal ppid.magelangkab.go.id.</w:t>
      </w:r>
    </w:p>
    <w:p w:rsidR="00881E43" w:rsidRDefault="00881E43" w:rsidP="00881E43">
      <w:pPr>
        <w:pStyle w:val="BodyText"/>
        <w:tabs>
          <w:tab w:val="left" w:pos="9072"/>
        </w:tabs>
        <w:spacing w:line="360" w:lineRule="auto"/>
        <w:ind w:left="950" w:right="21"/>
        <w:jc w:val="both"/>
        <w:rPr>
          <w:lang w:val="id-ID"/>
        </w:rPr>
      </w:pPr>
    </w:p>
    <w:p w:rsidR="00881E43" w:rsidRDefault="00881E43" w:rsidP="00881E43">
      <w:pPr>
        <w:pStyle w:val="BodyText"/>
        <w:tabs>
          <w:tab w:val="left" w:pos="9072"/>
        </w:tabs>
        <w:spacing w:line="360" w:lineRule="auto"/>
        <w:ind w:left="950" w:right="21"/>
        <w:jc w:val="both"/>
        <w:rPr>
          <w:lang w:val="id-ID"/>
        </w:rPr>
      </w:pPr>
    </w:p>
    <w:p w:rsidR="00881E43" w:rsidRDefault="00881E43" w:rsidP="00881E43">
      <w:pPr>
        <w:pStyle w:val="BodyText"/>
        <w:tabs>
          <w:tab w:val="left" w:pos="9072"/>
        </w:tabs>
        <w:spacing w:line="360" w:lineRule="auto"/>
        <w:ind w:left="950" w:right="21"/>
        <w:jc w:val="both"/>
        <w:rPr>
          <w:lang w:val="id-ID"/>
        </w:rPr>
      </w:pPr>
    </w:p>
    <w:p w:rsidR="00881E43" w:rsidRPr="009E1829" w:rsidRDefault="00881E43" w:rsidP="00881E43">
      <w:pPr>
        <w:pStyle w:val="BodyText"/>
        <w:tabs>
          <w:tab w:val="left" w:pos="9072"/>
        </w:tabs>
        <w:spacing w:line="360" w:lineRule="auto"/>
        <w:ind w:left="950" w:right="21"/>
        <w:jc w:val="both"/>
        <w:rPr>
          <w:lang w:val="id-ID"/>
        </w:rPr>
      </w:pPr>
    </w:p>
    <w:p w:rsidR="00881E43" w:rsidRPr="009E1829" w:rsidRDefault="00881E43" w:rsidP="00881E43">
      <w:pPr>
        <w:pStyle w:val="Heading3"/>
        <w:numPr>
          <w:ilvl w:val="1"/>
          <w:numId w:val="1"/>
        </w:numPr>
        <w:tabs>
          <w:tab w:val="left" w:pos="951"/>
          <w:tab w:val="left" w:pos="9072"/>
        </w:tabs>
        <w:ind w:right="21"/>
        <w:rPr>
          <w:lang w:val="id-ID"/>
        </w:rPr>
      </w:pPr>
      <w:r w:rsidRPr="009E1829">
        <w:rPr>
          <w:lang w:val="id-ID"/>
        </w:rPr>
        <w:t>Kondisi Sumber Daya Pengelola</w:t>
      </w:r>
    </w:p>
    <w:p w:rsidR="00881E43" w:rsidRPr="009E1829" w:rsidRDefault="00881E43" w:rsidP="00881E43">
      <w:pPr>
        <w:pStyle w:val="BodyText"/>
        <w:tabs>
          <w:tab w:val="left" w:pos="9072"/>
        </w:tabs>
        <w:ind w:left="953" w:right="23" w:firstLine="465"/>
        <w:jc w:val="both"/>
      </w:pPr>
      <w:r w:rsidRPr="009E1829">
        <w:rPr>
          <w:lang w:val="id-ID"/>
        </w:rPr>
        <w:t>Untuk mendukung kelancaran pelaksanaan pengelolaan dan pelayanan Informasi Publik pada PPID Pemerintah</w:t>
      </w:r>
      <w:r>
        <w:t xml:space="preserve"> </w:t>
      </w:r>
      <w:r w:rsidRPr="009E1829">
        <w:t>Kabupaten Magelang</w:t>
      </w:r>
      <w:r w:rsidRPr="009E1829">
        <w:rPr>
          <w:lang w:val="id-ID"/>
        </w:rPr>
        <w:t>, mulai dari pengumpulan bahan, penyimpanan, pendokumentasian, penyediaan dan</w:t>
      </w:r>
      <w:r>
        <w:t>/</w:t>
      </w:r>
      <w:r w:rsidRPr="009E1829">
        <w:rPr>
          <w:lang w:val="id-ID"/>
        </w:rPr>
        <w:t>atau pelayanan Informasi Publik serta sengketa informasi, dalam pelaksanaannya PPID Utama dibantu</w:t>
      </w:r>
      <w:r w:rsidRPr="009E1829">
        <w:t xml:space="preserve"> </w:t>
      </w:r>
      <w:r w:rsidRPr="009E1829">
        <w:rPr>
          <w:lang w:val="id-ID"/>
        </w:rPr>
        <w:t>oleh PPID pembantu.</w:t>
      </w:r>
    </w:p>
    <w:p w:rsidR="00881E43" w:rsidRPr="009E1829" w:rsidRDefault="00881E43" w:rsidP="00881E43">
      <w:pPr>
        <w:pStyle w:val="BodyText"/>
        <w:tabs>
          <w:tab w:val="left" w:pos="9072"/>
        </w:tabs>
        <w:ind w:left="953" w:right="23" w:firstLine="465"/>
        <w:jc w:val="both"/>
      </w:pPr>
      <w:r w:rsidRPr="009E1829">
        <w:rPr>
          <w:lang w:val="id-ID"/>
        </w:rPr>
        <w:t xml:space="preserve">Pelayanan informasi publik di PPID Pemerintah </w:t>
      </w:r>
      <w:r w:rsidRPr="009E1829">
        <w:t xml:space="preserve"> Kabupaten Magelang</w:t>
      </w:r>
      <w:r w:rsidRPr="009E1829">
        <w:rPr>
          <w:lang w:val="id-ID"/>
        </w:rPr>
        <w:t xml:space="preserve"> dikelola Bidang </w:t>
      </w:r>
      <w:r w:rsidRPr="009E1829">
        <w:t>Komunikasi dan Informasi Publik</w:t>
      </w:r>
      <w:r w:rsidRPr="009E1829">
        <w:rPr>
          <w:lang w:val="id-ID"/>
        </w:rPr>
        <w:t>, dan</w:t>
      </w:r>
      <w:r w:rsidRPr="009E1829">
        <w:t xml:space="preserve"> </w:t>
      </w:r>
      <w:r w:rsidRPr="009E1829">
        <w:rPr>
          <w:lang w:val="id-ID"/>
        </w:rPr>
        <w:t xml:space="preserve">dibantu Staf </w:t>
      </w:r>
      <w:r w:rsidRPr="009E1829">
        <w:t>Sekretariat pada Dinas Komunikasi dan Informatika Kabupaten Magelang</w:t>
      </w:r>
      <w:r w:rsidRPr="009E1829">
        <w:rPr>
          <w:lang w:val="id-ID"/>
        </w:rPr>
        <w:t xml:space="preserve"> dalam pelaksanaan tugas sehari-hari yaitu menghimpun informasi publik yang wajib disediakan dan juga pelayanan kepada pemohon informasi publik.</w:t>
      </w:r>
      <w:r w:rsidRPr="009E1829">
        <w:t xml:space="preserve"> </w:t>
      </w:r>
    </w:p>
    <w:p w:rsidR="00881E43" w:rsidRPr="009E1829" w:rsidRDefault="00881E43" w:rsidP="00881E43">
      <w:pPr>
        <w:pStyle w:val="BodyText"/>
        <w:tabs>
          <w:tab w:val="left" w:pos="9072"/>
        </w:tabs>
        <w:ind w:left="953" w:right="23" w:firstLine="465"/>
        <w:jc w:val="both"/>
        <w:rPr>
          <w:lang w:val="id-ID"/>
        </w:rPr>
      </w:pPr>
      <w:r w:rsidRPr="009E1829">
        <w:t>P</w:t>
      </w:r>
      <w:r w:rsidRPr="009E1829">
        <w:rPr>
          <w:lang w:val="id-ID"/>
        </w:rPr>
        <w:t xml:space="preserve">engelolaan informasi publik yang berbasis internet, dapat diunduh  pada website PPID milik Pemerintah </w:t>
      </w:r>
      <w:r w:rsidRPr="009E1829">
        <w:t xml:space="preserve"> Kabupaten Magelang</w:t>
      </w:r>
      <w:r w:rsidRPr="009E1829">
        <w:rPr>
          <w:lang w:val="id-ID"/>
        </w:rPr>
        <w:t xml:space="preserve"> dengan alamat </w:t>
      </w:r>
      <w:r w:rsidRPr="009E1829">
        <w:t xml:space="preserve"> </w:t>
      </w:r>
      <w:r w:rsidRPr="009E1829">
        <w:rPr>
          <w:lang w:val="id-ID"/>
        </w:rPr>
        <w:t xml:space="preserve"> </w:t>
      </w:r>
      <w:hyperlink r:id="rId7" w:history="1">
        <w:r w:rsidRPr="009E1829">
          <w:rPr>
            <w:rStyle w:val="Hyperlink"/>
            <w:lang w:val="id-ID"/>
          </w:rPr>
          <w:t>http://ppid.magelangkab.go.id/</w:t>
        </w:r>
      </w:hyperlink>
      <w:r w:rsidRPr="009E1829">
        <w:t xml:space="preserve">. </w:t>
      </w:r>
      <w:r w:rsidRPr="009E1829">
        <w:rPr>
          <w:lang w:val="id-ID"/>
        </w:rPr>
        <w:t xml:space="preserve">Untuk meningkatkan kemampuan SDM dalam pengelolaan Informasi Publik di PPID Pemerintah </w:t>
      </w:r>
      <w:r w:rsidRPr="009E1829">
        <w:t xml:space="preserve">Kabupaten Magelang </w:t>
      </w:r>
      <w:r w:rsidRPr="009E1829">
        <w:rPr>
          <w:lang w:val="id-ID"/>
        </w:rPr>
        <w:t>, PPID Utama maupun PPID Pembantu tidak hanya aktif berpartisipasi dalam setiap kegiatan yang dilaksanakan PPID Utama, tetapi juga mempelajari dan menelaah peraturan perundang-undangan yang ada, maupun dari sumber bacaan lain yang relevan.</w:t>
      </w:r>
    </w:p>
    <w:p w:rsidR="00881E43" w:rsidRPr="009E1829" w:rsidRDefault="00881E43" w:rsidP="00881E43">
      <w:pPr>
        <w:pStyle w:val="Heading3"/>
        <w:numPr>
          <w:ilvl w:val="1"/>
          <w:numId w:val="1"/>
        </w:numPr>
        <w:tabs>
          <w:tab w:val="left" w:pos="951"/>
        </w:tabs>
        <w:spacing w:before="142"/>
        <w:ind w:right="21"/>
        <w:rPr>
          <w:lang w:val="id-ID"/>
        </w:rPr>
      </w:pPr>
      <w:r w:rsidRPr="009E1829">
        <w:rPr>
          <w:lang w:val="id-ID"/>
        </w:rPr>
        <w:t>Anggaran dan Penggunaannya</w:t>
      </w:r>
    </w:p>
    <w:p w:rsidR="00881E43" w:rsidRPr="009E1829" w:rsidRDefault="00881E43" w:rsidP="00881E43">
      <w:pPr>
        <w:pStyle w:val="BodyText"/>
        <w:ind w:left="953" w:right="23" w:firstLine="465"/>
        <w:jc w:val="both"/>
        <w:rPr>
          <w:lang w:val="id-ID"/>
        </w:rPr>
      </w:pPr>
      <w:r w:rsidRPr="009E1829">
        <w:rPr>
          <w:lang w:val="id-ID"/>
        </w:rPr>
        <w:t xml:space="preserve">Ketersediaan anggaran dalam mendukung kegiatan pengelolaan informasi publik di Pemerintah </w:t>
      </w:r>
      <w:r w:rsidRPr="009E1829">
        <w:t xml:space="preserve"> Kabupaten Magelang</w:t>
      </w:r>
      <w:r w:rsidRPr="009E1829">
        <w:rPr>
          <w:lang w:val="id-ID"/>
        </w:rPr>
        <w:t xml:space="preserve"> pada tahun 201</w:t>
      </w:r>
      <w:r w:rsidRPr="009E1829">
        <w:t>8</w:t>
      </w:r>
      <w:r w:rsidRPr="009E1829">
        <w:rPr>
          <w:lang w:val="id-ID"/>
        </w:rPr>
        <w:t xml:space="preserve"> terdiri dari sosialisasi pengelolaan terkait informasi publik, Rapat Koordinasi Teknis PPID,  </w:t>
      </w:r>
      <w:r w:rsidRPr="009E1829">
        <w:lastRenderedPageBreak/>
        <w:t xml:space="preserve">uji konsekuensi </w:t>
      </w:r>
      <w:r w:rsidRPr="009E1829">
        <w:rPr>
          <w:lang w:val="id-ID"/>
        </w:rPr>
        <w:t>dan pengumpulan bahan daftar informasi publik.</w:t>
      </w:r>
    </w:p>
    <w:p w:rsidR="00881E43" w:rsidRPr="009E1829" w:rsidRDefault="00881E43" w:rsidP="00881E43">
      <w:pPr>
        <w:pStyle w:val="Heading3"/>
        <w:numPr>
          <w:ilvl w:val="1"/>
          <w:numId w:val="1"/>
        </w:numPr>
        <w:tabs>
          <w:tab w:val="left" w:pos="951"/>
        </w:tabs>
        <w:spacing w:before="142"/>
        <w:ind w:right="21"/>
        <w:rPr>
          <w:lang w:val="id-ID"/>
        </w:rPr>
      </w:pPr>
      <w:r w:rsidRPr="009E1829">
        <w:rPr>
          <w:lang w:val="id-ID"/>
        </w:rPr>
        <w:t>Kegiatan yang dilaksanakan</w:t>
      </w:r>
    </w:p>
    <w:p w:rsidR="00881E43" w:rsidRPr="009E1829" w:rsidRDefault="00881E43" w:rsidP="00881E43">
      <w:pPr>
        <w:pStyle w:val="BodyText"/>
        <w:ind w:left="992" w:right="-40" w:firstLine="426"/>
        <w:jc w:val="both"/>
        <w:rPr>
          <w:lang w:val="id-ID"/>
        </w:rPr>
      </w:pPr>
      <w:r w:rsidRPr="009E1829">
        <w:rPr>
          <w:lang w:val="id-ID"/>
        </w:rPr>
        <w:t>Untuk meningkatkan pengetahuan dan pemahaman  tentang Keterbukaan Informasi Publik, telah dilaksanakan beberapa kali Pelaksanaan Kegiatan pada Tahun 201</w:t>
      </w:r>
      <w:r w:rsidRPr="009E1829">
        <w:t>8</w:t>
      </w:r>
      <w:r w:rsidRPr="009E1829">
        <w:rPr>
          <w:lang w:val="id-ID"/>
        </w:rPr>
        <w:t xml:space="preserve"> antara lain :</w:t>
      </w:r>
    </w:p>
    <w:p w:rsidR="00881E43" w:rsidRPr="009E1829" w:rsidRDefault="00881E43" w:rsidP="00881E43">
      <w:pPr>
        <w:pStyle w:val="ListParagraph"/>
        <w:widowControl/>
        <w:numPr>
          <w:ilvl w:val="0"/>
          <w:numId w:val="2"/>
        </w:numPr>
        <w:ind w:left="1440" w:right="-42" w:hanging="447"/>
        <w:jc w:val="both"/>
        <w:rPr>
          <w:sz w:val="24"/>
          <w:szCs w:val="24"/>
          <w:lang w:val="id-ID"/>
        </w:rPr>
      </w:pPr>
      <w:r w:rsidRPr="009E1829">
        <w:rPr>
          <w:sz w:val="24"/>
          <w:szCs w:val="24"/>
        </w:rPr>
        <w:t>Rapat Koordinasi PPID Dalam Rangka Pelayanan Informasi atas permintaan dari Koalisi Masyarakat Masyarakat Hijau Indonesia Semarang</w:t>
      </w:r>
    </w:p>
    <w:p w:rsidR="00881E43" w:rsidRPr="009E1829" w:rsidRDefault="00881E43" w:rsidP="00881E43">
      <w:pPr>
        <w:pStyle w:val="ListParagraph"/>
        <w:widowControl/>
        <w:numPr>
          <w:ilvl w:val="0"/>
          <w:numId w:val="2"/>
        </w:numPr>
        <w:ind w:left="1440" w:right="-42" w:hanging="447"/>
        <w:jc w:val="both"/>
        <w:rPr>
          <w:sz w:val="24"/>
          <w:szCs w:val="24"/>
          <w:lang w:val="id-ID"/>
        </w:rPr>
      </w:pPr>
      <w:r w:rsidRPr="009E1829">
        <w:rPr>
          <w:sz w:val="24"/>
          <w:szCs w:val="24"/>
        </w:rPr>
        <w:t>Rapat Koordinasi PPID Dalam Rangka Pelayanan Informasi atas permintaan dari FUIMARA  Magelang pada tanggal 17 Juli 2018</w:t>
      </w:r>
    </w:p>
    <w:p w:rsidR="00881E43" w:rsidRPr="009E1829" w:rsidRDefault="00881E43" w:rsidP="00881E43">
      <w:pPr>
        <w:pStyle w:val="ListParagraph"/>
        <w:widowControl/>
        <w:numPr>
          <w:ilvl w:val="0"/>
          <w:numId w:val="2"/>
        </w:numPr>
        <w:ind w:left="1440" w:right="-42" w:hanging="447"/>
        <w:jc w:val="both"/>
        <w:rPr>
          <w:sz w:val="24"/>
          <w:szCs w:val="24"/>
          <w:lang w:val="id-ID"/>
        </w:rPr>
      </w:pPr>
      <w:r w:rsidRPr="009E1829">
        <w:rPr>
          <w:sz w:val="24"/>
          <w:szCs w:val="24"/>
          <w:lang w:val="id-ID"/>
        </w:rPr>
        <w:t xml:space="preserve">Rapat Koordinasi Pengelolaan Informasi dan Dokumentasi  </w:t>
      </w:r>
      <w:r w:rsidRPr="009E1829">
        <w:rPr>
          <w:sz w:val="24"/>
          <w:szCs w:val="24"/>
        </w:rPr>
        <w:t xml:space="preserve"> di Lingkungan Pemerintah Kabupaten Magelang pada taggal </w:t>
      </w:r>
      <w:r w:rsidRPr="009E1829">
        <w:rPr>
          <w:sz w:val="24"/>
          <w:szCs w:val="24"/>
          <w:lang w:val="id-ID"/>
        </w:rPr>
        <w:t xml:space="preserve"> 18 September</w:t>
      </w:r>
      <w:r w:rsidRPr="009E1829">
        <w:rPr>
          <w:sz w:val="24"/>
          <w:szCs w:val="24"/>
        </w:rPr>
        <w:t xml:space="preserve"> 201</w:t>
      </w:r>
      <w:r w:rsidRPr="009E1829">
        <w:rPr>
          <w:sz w:val="24"/>
          <w:szCs w:val="24"/>
          <w:lang w:val="id-ID"/>
        </w:rPr>
        <w:t>8</w:t>
      </w:r>
      <w:r w:rsidRPr="009E1829">
        <w:rPr>
          <w:sz w:val="24"/>
          <w:szCs w:val="24"/>
        </w:rPr>
        <w:t xml:space="preserve"> di Ruang Bina Karya dengan peserta PPID Pembantu berupa :</w:t>
      </w:r>
    </w:p>
    <w:p w:rsidR="00881E43" w:rsidRPr="009E1829" w:rsidRDefault="00881E43" w:rsidP="00881E43">
      <w:pPr>
        <w:pStyle w:val="ListParagraph"/>
        <w:widowControl/>
        <w:numPr>
          <w:ilvl w:val="0"/>
          <w:numId w:val="3"/>
        </w:numPr>
        <w:ind w:left="1843" w:right="-91" w:hanging="447"/>
        <w:jc w:val="both"/>
        <w:rPr>
          <w:sz w:val="24"/>
          <w:szCs w:val="24"/>
          <w:lang w:val="id-ID"/>
        </w:rPr>
      </w:pPr>
      <w:r w:rsidRPr="009E1829">
        <w:rPr>
          <w:sz w:val="24"/>
          <w:szCs w:val="24"/>
          <w:lang w:val="id-ID"/>
        </w:rPr>
        <w:t>Sosialisasi Peraturan Bupati Magelang Nomor 37 Tahun 2014 T</w:t>
      </w:r>
      <w:r w:rsidRPr="009E1829">
        <w:rPr>
          <w:sz w:val="24"/>
          <w:szCs w:val="24"/>
        </w:rPr>
        <w:t>entang Pedoman Pengelolaan Informasi dan Dokumentasi di Lingkungan Pemerintah Kabupaten Magelang</w:t>
      </w:r>
    </w:p>
    <w:p w:rsidR="00881E43" w:rsidRPr="009E1829" w:rsidRDefault="00881E43" w:rsidP="00881E43">
      <w:pPr>
        <w:pStyle w:val="ListParagraph"/>
        <w:widowControl/>
        <w:numPr>
          <w:ilvl w:val="0"/>
          <w:numId w:val="3"/>
        </w:numPr>
        <w:ind w:left="1843" w:right="-42" w:hanging="447"/>
        <w:jc w:val="both"/>
        <w:rPr>
          <w:sz w:val="24"/>
          <w:szCs w:val="24"/>
          <w:lang w:val="id-ID"/>
        </w:rPr>
      </w:pPr>
      <w:r w:rsidRPr="009E1829">
        <w:rPr>
          <w:sz w:val="24"/>
          <w:szCs w:val="24"/>
          <w:lang w:val="id-ID"/>
        </w:rPr>
        <w:t xml:space="preserve">Sosialisasi SK Bupati Magelang Nomor :  </w:t>
      </w:r>
      <w:r w:rsidRPr="009E1829">
        <w:rPr>
          <w:sz w:val="24"/>
          <w:szCs w:val="24"/>
        </w:rPr>
        <w:t>180.182/41/KEP/15/</w:t>
      </w:r>
      <w:r w:rsidRPr="009E1829">
        <w:rPr>
          <w:sz w:val="24"/>
          <w:szCs w:val="24"/>
          <w:lang w:val="id-ID"/>
        </w:rPr>
        <w:t xml:space="preserve"> </w:t>
      </w:r>
      <w:r w:rsidRPr="009E1829">
        <w:rPr>
          <w:sz w:val="24"/>
          <w:szCs w:val="24"/>
        </w:rPr>
        <w:t>2018</w:t>
      </w:r>
      <w:r w:rsidRPr="009E1829">
        <w:rPr>
          <w:sz w:val="24"/>
          <w:szCs w:val="24"/>
          <w:lang w:val="id-ID"/>
        </w:rPr>
        <w:t xml:space="preserve"> tentang </w:t>
      </w:r>
      <w:r w:rsidRPr="009E1829">
        <w:rPr>
          <w:sz w:val="24"/>
          <w:szCs w:val="24"/>
        </w:rPr>
        <w:t>Pengelola Informasi dan Dokumentasi di Lingkungan Pemerintah Kabupaten Magelang</w:t>
      </w:r>
    </w:p>
    <w:p w:rsidR="00881E43" w:rsidRPr="009E1829" w:rsidRDefault="00881E43" w:rsidP="00881E43">
      <w:pPr>
        <w:pStyle w:val="ListParagraph"/>
        <w:widowControl/>
        <w:numPr>
          <w:ilvl w:val="0"/>
          <w:numId w:val="2"/>
        </w:numPr>
        <w:ind w:left="1417" w:right="-40" w:hanging="447"/>
        <w:jc w:val="both"/>
        <w:rPr>
          <w:sz w:val="24"/>
          <w:szCs w:val="24"/>
          <w:lang w:val="id-ID"/>
        </w:rPr>
      </w:pPr>
      <w:r w:rsidRPr="009E1829">
        <w:rPr>
          <w:sz w:val="24"/>
          <w:szCs w:val="24"/>
          <w:lang w:val="id-ID"/>
        </w:rPr>
        <w:t xml:space="preserve">Bimbingan Teknis Entri Data Website PPID </w:t>
      </w:r>
      <w:r w:rsidRPr="009E1829">
        <w:rPr>
          <w:sz w:val="24"/>
          <w:szCs w:val="24"/>
        </w:rPr>
        <w:t xml:space="preserve"> Pemerintah Kabupaten Magelang</w:t>
      </w:r>
      <w:r w:rsidRPr="009E1829">
        <w:rPr>
          <w:sz w:val="24"/>
          <w:szCs w:val="24"/>
          <w:lang w:val="id-ID"/>
        </w:rPr>
        <w:t xml:space="preserve">   </w:t>
      </w:r>
      <w:r w:rsidRPr="009E1829">
        <w:rPr>
          <w:sz w:val="24"/>
          <w:szCs w:val="24"/>
        </w:rPr>
        <w:t xml:space="preserve"> pada tanggal 2 Oktober 2018 di Ruang Bina Praja dengan peserta Petugas PPID di SKPD dilingkungan Pemerintah Kabupaten Magelang</w:t>
      </w:r>
    </w:p>
    <w:p w:rsidR="00881E43" w:rsidRPr="009E1829" w:rsidRDefault="00881E43" w:rsidP="00881E43">
      <w:pPr>
        <w:pStyle w:val="ListParagraph"/>
        <w:widowControl/>
        <w:numPr>
          <w:ilvl w:val="0"/>
          <w:numId w:val="2"/>
        </w:numPr>
        <w:ind w:left="1417" w:right="-40" w:hanging="447"/>
        <w:jc w:val="both"/>
        <w:rPr>
          <w:sz w:val="24"/>
          <w:szCs w:val="24"/>
          <w:lang w:val="id-ID"/>
        </w:rPr>
      </w:pPr>
      <w:r w:rsidRPr="009E1829">
        <w:rPr>
          <w:sz w:val="24"/>
          <w:szCs w:val="24"/>
        </w:rPr>
        <w:t xml:space="preserve">Penerimaan Tim Visitasi Komisi Informasi Provinsi Jawa Tengah pada tanggal 18 Oktober </w:t>
      </w:r>
      <w:r w:rsidRPr="009E1829">
        <w:rPr>
          <w:sz w:val="24"/>
          <w:szCs w:val="24"/>
          <w:lang w:val="id-ID"/>
        </w:rPr>
        <w:t xml:space="preserve"> di Ruang Cemelang</w:t>
      </w:r>
      <w:r w:rsidRPr="009E1829">
        <w:rPr>
          <w:sz w:val="24"/>
          <w:szCs w:val="24"/>
        </w:rPr>
        <w:t xml:space="preserve"> dalam rangka Monitoring dan Evaluasi dan Pemeringkatan Keterbukaan Informasi Publik Badan Publik Pemerintah Kab/Kota se Jawa Tengah.</w:t>
      </w:r>
    </w:p>
    <w:p w:rsidR="00881E43" w:rsidRPr="009E1829" w:rsidRDefault="00881E43" w:rsidP="00881E43">
      <w:pPr>
        <w:pStyle w:val="ListParagraph"/>
        <w:widowControl/>
        <w:numPr>
          <w:ilvl w:val="0"/>
          <w:numId w:val="2"/>
        </w:numPr>
        <w:ind w:left="1417" w:right="-40" w:hanging="447"/>
        <w:jc w:val="both"/>
        <w:rPr>
          <w:sz w:val="24"/>
          <w:szCs w:val="24"/>
          <w:lang w:val="id-ID"/>
        </w:rPr>
      </w:pPr>
      <w:r w:rsidRPr="009E1829">
        <w:rPr>
          <w:sz w:val="24"/>
          <w:szCs w:val="24"/>
        </w:rPr>
        <w:t>Uji Badan Publik Monitoring dan Evaluasi dan Pemeringkatan Keterbukaan Informasi Publik Badan Publik Pemerintah Kab/Kota se Jawa Tengah di Universitas Semarang pada tanggal 22 Nopember 2018</w:t>
      </w:r>
    </w:p>
    <w:p w:rsidR="00881E43" w:rsidRPr="009E1829" w:rsidRDefault="00881E43" w:rsidP="00881E43">
      <w:pPr>
        <w:pStyle w:val="ListParagraph"/>
        <w:widowControl/>
        <w:numPr>
          <w:ilvl w:val="0"/>
          <w:numId w:val="2"/>
        </w:numPr>
        <w:ind w:left="1417" w:right="-40" w:hanging="447"/>
        <w:jc w:val="both"/>
        <w:rPr>
          <w:sz w:val="24"/>
          <w:szCs w:val="24"/>
          <w:lang w:val="id-ID"/>
        </w:rPr>
      </w:pPr>
      <w:r w:rsidRPr="009E1829">
        <w:rPr>
          <w:sz w:val="24"/>
          <w:szCs w:val="24"/>
        </w:rPr>
        <w:t>Rapat Koodinasi Uji Konsekuensi Informasi yang Dikecualikan pada tanggal 10 dan 11 Desember 2018 di Ruang Rapat Wakil Bupati Magelang.</w:t>
      </w:r>
    </w:p>
    <w:p w:rsidR="00881E43" w:rsidRPr="009E1829" w:rsidRDefault="00881E43" w:rsidP="00881E43">
      <w:pPr>
        <w:pStyle w:val="ListParagraph"/>
        <w:rPr>
          <w:sz w:val="24"/>
          <w:szCs w:val="24"/>
          <w:lang w:val="id-ID"/>
        </w:rPr>
      </w:pPr>
    </w:p>
    <w:p w:rsidR="00881E43" w:rsidRDefault="00881E43" w:rsidP="00881E43">
      <w:pPr>
        <w:ind w:left="992" w:firstLine="568"/>
        <w:jc w:val="both"/>
        <w:rPr>
          <w:sz w:val="24"/>
          <w:szCs w:val="24"/>
          <w:lang w:val="id-ID"/>
        </w:rPr>
      </w:pPr>
      <w:r w:rsidRPr="009E1829">
        <w:rPr>
          <w:sz w:val="24"/>
          <w:szCs w:val="24"/>
          <w:lang w:val="id-ID"/>
        </w:rPr>
        <w:t xml:space="preserve">Penilaian Pemeringkatan badan publik yang dilaksanakan oleh Komisi Informasi Provinsi Jawa Tengah </w:t>
      </w:r>
      <w:r w:rsidRPr="009E1829">
        <w:rPr>
          <w:sz w:val="24"/>
          <w:szCs w:val="24"/>
        </w:rPr>
        <w:t xml:space="preserve"> pada Kabupaten/Kota se</w:t>
      </w:r>
      <w:r w:rsidRPr="009E1829">
        <w:rPr>
          <w:sz w:val="24"/>
          <w:szCs w:val="24"/>
          <w:lang w:val="id-ID"/>
        </w:rPr>
        <w:t xml:space="preserve">  Jawa Tengah dilakukan pada bulan Maret hingga November 201</w:t>
      </w:r>
      <w:r w:rsidRPr="009E1829">
        <w:rPr>
          <w:sz w:val="24"/>
          <w:szCs w:val="24"/>
        </w:rPr>
        <w:t>8</w:t>
      </w:r>
      <w:r w:rsidRPr="009E1829">
        <w:rPr>
          <w:sz w:val="24"/>
          <w:szCs w:val="24"/>
          <w:lang w:val="id-ID"/>
        </w:rPr>
        <w:t xml:space="preserve"> yang terdiri dari penilaian situs web</w:t>
      </w:r>
      <w:r w:rsidRPr="009E1829">
        <w:rPr>
          <w:sz w:val="24"/>
          <w:szCs w:val="24"/>
        </w:rPr>
        <w:t xml:space="preserve">, </w:t>
      </w:r>
      <w:r w:rsidRPr="009E1829">
        <w:rPr>
          <w:sz w:val="24"/>
          <w:szCs w:val="24"/>
          <w:lang w:val="id-ID"/>
        </w:rPr>
        <w:t>penilaian kuesioner penilaian mandiri,</w:t>
      </w:r>
      <w:r w:rsidRPr="009E1829">
        <w:rPr>
          <w:sz w:val="24"/>
          <w:szCs w:val="24"/>
        </w:rPr>
        <w:t xml:space="preserve"> </w:t>
      </w:r>
      <w:r w:rsidRPr="009E1829">
        <w:rPr>
          <w:sz w:val="24"/>
          <w:szCs w:val="24"/>
          <w:lang w:val="id-ID"/>
        </w:rPr>
        <w:t>dan visitasi/kunjungan lapangan</w:t>
      </w:r>
      <w:r w:rsidRPr="009E1829">
        <w:rPr>
          <w:sz w:val="24"/>
          <w:szCs w:val="24"/>
        </w:rPr>
        <w:t xml:space="preserve"> dan presentasi terbuka, serta presentasi akhir</w:t>
      </w:r>
      <w:r w:rsidRPr="009E1829">
        <w:rPr>
          <w:sz w:val="24"/>
          <w:szCs w:val="24"/>
          <w:lang w:val="id-ID"/>
        </w:rPr>
        <w:t xml:space="preserve">. </w:t>
      </w:r>
    </w:p>
    <w:p w:rsidR="00881E43" w:rsidRPr="009E1829" w:rsidRDefault="00881E43" w:rsidP="00881E43">
      <w:pPr>
        <w:ind w:left="992" w:firstLine="568"/>
        <w:jc w:val="both"/>
        <w:rPr>
          <w:sz w:val="24"/>
          <w:szCs w:val="24"/>
          <w:lang w:val="id-ID"/>
        </w:rPr>
      </w:pPr>
    </w:p>
    <w:p w:rsidR="00881E43" w:rsidRPr="009E1829" w:rsidRDefault="00881E43" w:rsidP="00881E43">
      <w:pPr>
        <w:ind w:left="992" w:firstLine="568"/>
        <w:jc w:val="both"/>
      </w:pPr>
      <w:r w:rsidRPr="009E1829">
        <w:rPr>
          <w:sz w:val="24"/>
          <w:szCs w:val="24"/>
          <w:lang w:val="id-ID"/>
        </w:rPr>
        <w:t>Berdasarkan hasil penilaian yang diumumkan pada Malam Penghargaan Pemeringkatan Badan Publik pada tanggal 7 Desember  2018</w:t>
      </w:r>
      <w:r w:rsidRPr="009E1829">
        <w:rPr>
          <w:b/>
          <w:bCs/>
          <w:sz w:val="24"/>
          <w:szCs w:val="24"/>
        </w:rPr>
        <w:t xml:space="preserve"> Pemerintah Kabupaten Magelang (PPID Utama)  dan PPID Pembantu RSUD Muntilan </w:t>
      </w:r>
      <w:r w:rsidRPr="009E1829">
        <w:rPr>
          <w:b/>
          <w:bCs/>
          <w:lang w:val="id-ID"/>
        </w:rPr>
        <w:t xml:space="preserve"> </w:t>
      </w:r>
      <w:r w:rsidRPr="009E1829">
        <w:rPr>
          <w:sz w:val="24"/>
          <w:szCs w:val="24"/>
          <w:lang w:val="id-ID"/>
        </w:rPr>
        <w:t xml:space="preserve">mendapat </w:t>
      </w:r>
      <w:r w:rsidRPr="009E1829">
        <w:rPr>
          <w:sz w:val="24"/>
          <w:szCs w:val="24"/>
        </w:rPr>
        <w:t xml:space="preserve"> penghargaan untuk Kategori </w:t>
      </w:r>
      <w:r w:rsidRPr="009E1829">
        <w:rPr>
          <w:b/>
          <w:sz w:val="24"/>
          <w:szCs w:val="24"/>
        </w:rPr>
        <w:t>CUKUP INFORMATIF</w:t>
      </w:r>
      <w:r w:rsidRPr="009E1829">
        <w:rPr>
          <w:sz w:val="24"/>
          <w:szCs w:val="24"/>
        </w:rPr>
        <w:t xml:space="preserve"> </w:t>
      </w:r>
    </w:p>
    <w:p w:rsidR="00881E43" w:rsidRPr="009E1829" w:rsidRDefault="00881E43" w:rsidP="00881E43">
      <w:pPr>
        <w:pStyle w:val="ListParagraph"/>
        <w:spacing w:line="360" w:lineRule="auto"/>
        <w:ind w:left="709"/>
        <w:jc w:val="center"/>
        <w:rPr>
          <w:rFonts w:ascii="Arial Narrow" w:hAnsi="Arial Narrow"/>
          <w:b/>
        </w:rPr>
      </w:pPr>
    </w:p>
    <w:p w:rsidR="00881E43" w:rsidRPr="009E1829" w:rsidRDefault="00881E43" w:rsidP="00881E43">
      <w:pPr>
        <w:pStyle w:val="ListParagraph"/>
        <w:ind w:left="709" w:hanging="284"/>
        <w:jc w:val="center"/>
      </w:pPr>
      <w:r w:rsidRPr="009E1829">
        <w:lastRenderedPageBreak/>
        <w:t>HASIL PEMERINGKATAN  KETERBUKAAN INFORMASI   BADAN PUBLIK  TINGKAT PROVINSI  JAWA TENGAH KATEGORI INFORMATIF, MENUJU INFORMATIF TAHUN 2018</w:t>
      </w:r>
    </w:p>
    <w:p w:rsidR="00881E43" w:rsidRPr="009E1829" w:rsidRDefault="00881E43" w:rsidP="00881E43">
      <w:pPr>
        <w:pStyle w:val="ListParagraph"/>
        <w:ind w:left="709" w:hanging="284"/>
        <w:jc w:val="center"/>
      </w:pPr>
    </w:p>
    <w:tbl>
      <w:tblPr>
        <w:tblW w:w="9498"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0"/>
        <w:gridCol w:w="4954"/>
        <w:gridCol w:w="1134"/>
        <w:gridCol w:w="2410"/>
      </w:tblGrid>
      <w:tr w:rsidR="00881E43" w:rsidRPr="009E1829" w:rsidTr="003104F6">
        <w:tc>
          <w:tcPr>
            <w:tcW w:w="1000" w:type="dxa"/>
            <w:vAlign w:val="center"/>
          </w:tcPr>
          <w:p w:rsidR="00881E43" w:rsidRPr="009E1829" w:rsidRDefault="00881E43" w:rsidP="003104F6">
            <w:pPr>
              <w:pStyle w:val="ListParagraph"/>
              <w:spacing w:before="120" w:after="120"/>
              <w:ind w:left="0"/>
              <w:jc w:val="center"/>
              <w:rPr>
                <w:sz w:val="24"/>
                <w:szCs w:val="24"/>
              </w:rPr>
            </w:pPr>
            <w:r w:rsidRPr="009E1829">
              <w:rPr>
                <w:sz w:val="24"/>
                <w:szCs w:val="24"/>
              </w:rPr>
              <w:t>NO</w:t>
            </w:r>
          </w:p>
        </w:tc>
        <w:tc>
          <w:tcPr>
            <w:tcW w:w="4954" w:type="dxa"/>
            <w:vAlign w:val="center"/>
          </w:tcPr>
          <w:p w:rsidR="00881E43" w:rsidRPr="009E1829" w:rsidRDefault="00881E43" w:rsidP="003104F6">
            <w:pPr>
              <w:pStyle w:val="ListParagraph"/>
              <w:spacing w:before="120" w:after="120"/>
              <w:ind w:left="0" w:firstLine="0"/>
              <w:jc w:val="center"/>
              <w:rPr>
                <w:sz w:val="24"/>
                <w:szCs w:val="24"/>
              </w:rPr>
            </w:pPr>
            <w:r w:rsidRPr="009E1829">
              <w:rPr>
                <w:sz w:val="24"/>
                <w:szCs w:val="24"/>
              </w:rPr>
              <w:t>SATUAN KERJA PERANGKAT DAERAH</w:t>
            </w:r>
          </w:p>
        </w:tc>
        <w:tc>
          <w:tcPr>
            <w:tcW w:w="1134" w:type="dxa"/>
            <w:vAlign w:val="center"/>
          </w:tcPr>
          <w:p w:rsidR="00881E43" w:rsidRPr="009E1829" w:rsidRDefault="00881E43" w:rsidP="003104F6">
            <w:pPr>
              <w:pStyle w:val="ListParagraph"/>
              <w:spacing w:before="120" w:after="120"/>
              <w:ind w:left="0"/>
              <w:jc w:val="center"/>
              <w:rPr>
                <w:sz w:val="24"/>
                <w:szCs w:val="24"/>
              </w:rPr>
            </w:pPr>
            <w:r w:rsidRPr="009E1829">
              <w:rPr>
                <w:sz w:val="24"/>
                <w:szCs w:val="24"/>
              </w:rPr>
              <w:t>NILAI</w:t>
            </w:r>
          </w:p>
        </w:tc>
        <w:tc>
          <w:tcPr>
            <w:tcW w:w="2410" w:type="dxa"/>
            <w:vAlign w:val="center"/>
          </w:tcPr>
          <w:p w:rsidR="00881E43" w:rsidRPr="009E1829" w:rsidRDefault="00881E43" w:rsidP="003104F6">
            <w:pPr>
              <w:pStyle w:val="ListParagraph"/>
              <w:spacing w:before="120" w:after="120"/>
              <w:ind w:left="0"/>
              <w:jc w:val="center"/>
              <w:rPr>
                <w:sz w:val="24"/>
                <w:szCs w:val="24"/>
              </w:rPr>
            </w:pPr>
            <w:r w:rsidRPr="009E1829">
              <w:rPr>
                <w:sz w:val="24"/>
                <w:szCs w:val="24"/>
              </w:rPr>
              <w:t>KATEGORI</w:t>
            </w:r>
          </w:p>
        </w:tc>
      </w:tr>
      <w:tr w:rsidR="00881E43" w:rsidRPr="009E1829" w:rsidTr="003104F6">
        <w:tc>
          <w:tcPr>
            <w:tcW w:w="1000" w:type="dxa"/>
          </w:tcPr>
          <w:p w:rsidR="00881E43" w:rsidRPr="009E1829" w:rsidRDefault="00881E43" w:rsidP="003104F6">
            <w:pPr>
              <w:pStyle w:val="ListParagraph"/>
              <w:spacing w:before="120" w:after="120"/>
              <w:ind w:left="0"/>
              <w:jc w:val="center"/>
              <w:rPr>
                <w:sz w:val="24"/>
                <w:szCs w:val="24"/>
              </w:rPr>
            </w:pPr>
            <w:r w:rsidRPr="009E1829">
              <w:rPr>
                <w:sz w:val="24"/>
                <w:szCs w:val="24"/>
              </w:rPr>
              <w:t>1</w:t>
            </w:r>
          </w:p>
        </w:tc>
        <w:tc>
          <w:tcPr>
            <w:tcW w:w="4954" w:type="dxa"/>
          </w:tcPr>
          <w:p w:rsidR="00881E43" w:rsidRPr="009E1829" w:rsidRDefault="00881E43" w:rsidP="003104F6">
            <w:pPr>
              <w:pStyle w:val="ListParagraph"/>
              <w:spacing w:before="120" w:after="120"/>
              <w:ind w:left="2" w:firstLine="1"/>
              <w:jc w:val="both"/>
              <w:rPr>
                <w:sz w:val="24"/>
                <w:szCs w:val="24"/>
              </w:rPr>
            </w:pPr>
            <w:r w:rsidRPr="009E1829">
              <w:rPr>
                <w:bCs/>
                <w:sz w:val="24"/>
                <w:szCs w:val="24"/>
              </w:rPr>
              <w:t>Pemerintah Kabupaten Magelang (PPID Utama)</w:t>
            </w:r>
          </w:p>
        </w:tc>
        <w:tc>
          <w:tcPr>
            <w:tcW w:w="1134" w:type="dxa"/>
          </w:tcPr>
          <w:p w:rsidR="00881E43" w:rsidRPr="009E1829" w:rsidRDefault="00881E43" w:rsidP="003104F6">
            <w:pPr>
              <w:pStyle w:val="ListParagraph"/>
              <w:spacing w:before="120" w:after="120"/>
              <w:ind w:left="0"/>
              <w:jc w:val="center"/>
              <w:rPr>
                <w:sz w:val="24"/>
                <w:szCs w:val="24"/>
              </w:rPr>
            </w:pPr>
            <w:r w:rsidRPr="009E1829">
              <w:rPr>
                <w:sz w:val="24"/>
                <w:szCs w:val="24"/>
              </w:rPr>
              <w:t>66,6</w:t>
            </w:r>
          </w:p>
        </w:tc>
        <w:tc>
          <w:tcPr>
            <w:tcW w:w="2410" w:type="dxa"/>
          </w:tcPr>
          <w:p w:rsidR="00881E43" w:rsidRPr="009E1829" w:rsidRDefault="00881E43" w:rsidP="003104F6">
            <w:pPr>
              <w:pStyle w:val="ListParagraph"/>
              <w:spacing w:before="120" w:after="120"/>
              <w:ind w:left="0"/>
              <w:jc w:val="center"/>
              <w:rPr>
                <w:sz w:val="24"/>
                <w:szCs w:val="24"/>
              </w:rPr>
            </w:pPr>
            <w:r w:rsidRPr="009E1829">
              <w:rPr>
                <w:sz w:val="24"/>
                <w:szCs w:val="24"/>
              </w:rPr>
              <w:t xml:space="preserve">Cukup Informatif </w:t>
            </w:r>
          </w:p>
        </w:tc>
      </w:tr>
      <w:tr w:rsidR="00881E43" w:rsidRPr="009E1829" w:rsidTr="003104F6">
        <w:tc>
          <w:tcPr>
            <w:tcW w:w="1000" w:type="dxa"/>
          </w:tcPr>
          <w:p w:rsidR="00881E43" w:rsidRPr="009E1829" w:rsidRDefault="00881E43" w:rsidP="003104F6">
            <w:pPr>
              <w:pStyle w:val="ListParagraph"/>
              <w:spacing w:line="480" w:lineRule="auto"/>
              <w:ind w:left="0"/>
              <w:jc w:val="center"/>
              <w:rPr>
                <w:sz w:val="24"/>
                <w:szCs w:val="24"/>
              </w:rPr>
            </w:pPr>
            <w:r w:rsidRPr="009E1829">
              <w:rPr>
                <w:sz w:val="24"/>
                <w:szCs w:val="24"/>
              </w:rPr>
              <w:t>2</w:t>
            </w:r>
          </w:p>
        </w:tc>
        <w:tc>
          <w:tcPr>
            <w:tcW w:w="4954" w:type="dxa"/>
          </w:tcPr>
          <w:p w:rsidR="00881E43" w:rsidRPr="009E1829" w:rsidRDefault="00881E43" w:rsidP="003104F6">
            <w:pPr>
              <w:pStyle w:val="ListParagraph"/>
              <w:spacing w:line="276" w:lineRule="auto"/>
              <w:ind w:left="2" w:firstLine="1"/>
              <w:jc w:val="both"/>
              <w:rPr>
                <w:sz w:val="24"/>
                <w:szCs w:val="24"/>
              </w:rPr>
            </w:pPr>
            <w:r>
              <w:rPr>
                <w:bCs/>
                <w:sz w:val="24"/>
                <w:szCs w:val="24"/>
              </w:rPr>
              <w:t xml:space="preserve">PPID </w:t>
            </w:r>
            <w:r w:rsidRPr="009E1829">
              <w:rPr>
                <w:bCs/>
                <w:sz w:val="24"/>
                <w:szCs w:val="24"/>
              </w:rPr>
              <w:t xml:space="preserve">Pembantu RSUD Muntilan </w:t>
            </w:r>
            <w:r w:rsidRPr="009E1829">
              <w:rPr>
                <w:bCs/>
                <w:sz w:val="24"/>
                <w:szCs w:val="24"/>
                <w:lang w:val="id-ID"/>
              </w:rPr>
              <w:t xml:space="preserve"> </w:t>
            </w:r>
          </w:p>
        </w:tc>
        <w:tc>
          <w:tcPr>
            <w:tcW w:w="1134" w:type="dxa"/>
          </w:tcPr>
          <w:p w:rsidR="00881E43" w:rsidRPr="009E1829" w:rsidRDefault="00881E43" w:rsidP="003104F6">
            <w:pPr>
              <w:pStyle w:val="ListParagraph"/>
              <w:spacing w:line="480" w:lineRule="auto"/>
              <w:ind w:left="0"/>
              <w:jc w:val="center"/>
              <w:rPr>
                <w:sz w:val="24"/>
                <w:szCs w:val="24"/>
              </w:rPr>
            </w:pPr>
            <w:r w:rsidRPr="009E1829">
              <w:rPr>
                <w:sz w:val="24"/>
                <w:szCs w:val="24"/>
              </w:rPr>
              <w:t>57,3</w:t>
            </w:r>
          </w:p>
        </w:tc>
        <w:tc>
          <w:tcPr>
            <w:tcW w:w="2410" w:type="dxa"/>
          </w:tcPr>
          <w:p w:rsidR="00881E43" w:rsidRPr="009E1829" w:rsidRDefault="00881E43" w:rsidP="003104F6">
            <w:pPr>
              <w:pStyle w:val="ListParagraph"/>
              <w:spacing w:line="480" w:lineRule="auto"/>
              <w:ind w:left="0"/>
              <w:jc w:val="center"/>
              <w:rPr>
                <w:sz w:val="24"/>
                <w:szCs w:val="24"/>
              </w:rPr>
            </w:pPr>
            <w:r w:rsidRPr="009E1829">
              <w:rPr>
                <w:sz w:val="24"/>
                <w:szCs w:val="24"/>
              </w:rPr>
              <w:t xml:space="preserve">Cukup Informatif </w:t>
            </w:r>
          </w:p>
        </w:tc>
      </w:tr>
    </w:tbl>
    <w:p w:rsidR="00881E43" w:rsidRPr="009E1829" w:rsidRDefault="00881E43" w:rsidP="00881E43">
      <w:pPr>
        <w:pStyle w:val="Heading3"/>
        <w:numPr>
          <w:ilvl w:val="0"/>
          <w:numId w:val="1"/>
        </w:numPr>
        <w:tabs>
          <w:tab w:val="left" w:pos="591"/>
        </w:tabs>
        <w:spacing w:before="204"/>
        <w:ind w:hanging="590"/>
        <w:rPr>
          <w:u w:val="single"/>
          <w:lang w:val="id-ID"/>
        </w:rPr>
      </w:pPr>
      <w:r w:rsidRPr="009E1829">
        <w:rPr>
          <w:u w:val="single"/>
          <w:lang w:val="id-ID"/>
        </w:rPr>
        <w:t>Gambaran Umum Pelaksanaan Pelayanan Informasi Publik</w:t>
      </w:r>
    </w:p>
    <w:p w:rsidR="00881E43" w:rsidRPr="009E1829" w:rsidRDefault="00881E43" w:rsidP="00881E43">
      <w:pPr>
        <w:pStyle w:val="Heading3"/>
        <w:tabs>
          <w:tab w:val="left" w:pos="591"/>
        </w:tabs>
        <w:ind w:left="590" w:firstLine="0"/>
        <w:rPr>
          <w:lang w:val="id-ID"/>
        </w:rPr>
      </w:pPr>
    </w:p>
    <w:p w:rsidR="00881E43" w:rsidRPr="009E1829" w:rsidRDefault="00881E43" w:rsidP="00881E43">
      <w:pPr>
        <w:pStyle w:val="Heading3"/>
        <w:tabs>
          <w:tab w:val="left" w:pos="591"/>
        </w:tabs>
        <w:ind w:left="590" w:firstLine="0"/>
        <w:rPr>
          <w:lang w:val="id-ID"/>
        </w:rPr>
      </w:pPr>
      <w:r w:rsidRPr="009E1829">
        <w:rPr>
          <w:lang w:val="id-ID"/>
        </w:rPr>
        <w:t>Pengelolaan Informasi Dan</w:t>
      </w:r>
      <w:r w:rsidRPr="009E1829">
        <w:t xml:space="preserve"> </w:t>
      </w:r>
      <w:r w:rsidRPr="009E1829">
        <w:rPr>
          <w:lang w:val="id-ID"/>
        </w:rPr>
        <w:t>Dokumentasi</w:t>
      </w:r>
    </w:p>
    <w:p w:rsidR="00881E43" w:rsidRPr="009E1829" w:rsidRDefault="00881E43" w:rsidP="00881E43">
      <w:pPr>
        <w:pStyle w:val="BodyText"/>
        <w:ind w:left="567" w:right="-42" w:firstLine="567"/>
        <w:jc w:val="both"/>
      </w:pPr>
      <w:r w:rsidRPr="009E1829">
        <w:rPr>
          <w:lang w:val="id-ID"/>
        </w:rPr>
        <w:t xml:space="preserve">Pengumpulan dokumen Informasi publik yang berada di lingkup PPID Pemerintah </w:t>
      </w:r>
      <w:r w:rsidRPr="009E1829">
        <w:t xml:space="preserve"> Kabupaten Magelang </w:t>
      </w:r>
      <w:r w:rsidRPr="009E1829">
        <w:rPr>
          <w:lang w:val="id-ID"/>
        </w:rPr>
        <w:t xml:space="preserve"> dihimpun di Bidang </w:t>
      </w:r>
      <w:r w:rsidRPr="009E1829">
        <w:t xml:space="preserve"> Komunikasi dan Informasi Publik dan di masing-masing PPID Pembantu. Untuk Dokumentasi Informasi dilaksanakan oleh Dinas Perpustakaan dan Kearsipan. </w:t>
      </w:r>
    </w:p>
    <w:p w:rsidR="00881E43" w:rsidRPr="009E1829" w:rsidRDefault="00881E43" w:rsidP="00881E43">
      <w:pPr>
        <w:pStyle w:val="BodyText"/>
        <w:ind w:left="567" w:right="-42" w:firstLine="567"/>
        <w:jc w:val="both"/>
        <w:rPr>
          <w:lang w:val="id-ID"/>
        </w:rPr>
      </w:pPr>
      <w:r w:rsidRPr="009E1829">
        <w:rPr>
          <w:lang w:val="id-ID"/>
        </w:rPr>
        <w:t xml:space="preserve">Strategi yang dilakukan untuk mengumpulkan bahan informasi publik adalah : (1) mengirim surat permintaan dokumen informasi publik yang diperlukan oleh PPID Utama kepada unit kerja yang menguasai informasi  publik; </w:t>
      </w:r>
      <w:r>
        <w:t xml:space="preserve">dan </w:t>
      </w:r>
      <w:r w:rsidRPr="009E1829">
        <w:rPr>
          <w:lang w:val="id-ID"/>
        </w:rPr>
        <w:t>(2) menugaskan staf untuk meminta/mendatangi langsung kepada sumber-sumber penghasil informasi. Informasi yang  dikuasai dan dikelola PPID adalah dalam bentuk hardcopy dan softcopy yang sudah mendapat legitimasi</w:t>
      </w:r>
      <w:r w:rsidRPr="009E1829">
        <w:t xml:space="preserve"> </w:t>
      </w:r>
      <w:r w:rsidRPr="009E1829">
        <w:rPr>
          <w:lang w:val="id-ID"/>
        </w:rPr>
        <w:t>pimpinan.</w:t>
      </w:r>
    </w:p>
    <w:p w:rsidR="00881E43" w:rsidRPr="009E1829" w:rsidRDefault="00881E43" w:rsidP="00881E43">
      <w:pPr>
        <w:pStyle w:val="BodyText"/>
        <w:ind w:left="567" w:right="-42"/>
        <w:jc w:val="both"/>
        <w:rPr>
          <w:lang w:val="id-ID"/>
        </w:rPr>
      </w:pPr>
    </w:p>
    <w:p w:rsidR="00881E43" w:rsidRPr="009E1829" w:rsidRDefault="00881E43" w:rsidP="00881E43">
      <w:pPr>
        <w:ind w:left="567"/>
        <w:jc w:val="both"/>
        <w:rPr>
          <w:b/>
          <w:sz w:val="24"/>
          <w:szCs w:val="24"/>
        </w:rPr>
      </w:pPr>
      <w:r w:rsidRPr="009E1829">
        <w:rPr>
          <w:b/>
          <w:sz w:val="24"/>
          <w:szCs w:val="24"/>
        </w:rPr>
        <w:t>Media  Keterbukaan Informasi Publik</w:t>
      </w:r>
    </w:p>
    <w:p w:rsidR="00881E43" w:rsidRPr="009E1829" w:rsidRDefault="00881E43" w:rsidP="00881E43">
      <w:pPr>
        <w:ind w:left="567"/>
        <w:jc w:val="both"/>
        <w:rPr>
          <w:b/>
          <w:sz w:val="24"/>
          <w:szCs w:val="24"/>
        </w:rPr>
      </w:pPr>
    </w:p>
    <w:p w:rsidR="00881E43" w:rsidRPr="009E1829" w:rsidRDefault="00881E43" w:rsidP="00881E43">
      <w:pPr>
        <w:ind w:left="567"/>
        <w:jc w:val="both"/>
        <w:rPr>
          <w:b/>
          <w:sz w:val="24"/>
          <w:szCs w:val="24"/>
        </w:rPr>
      </w:pPr>
      <w:r w:rsidRPr="009E1829">
        <w:rPr>
          <w:b/>
          <w:sz w:val="24"/>
          <w:szCs w:val="24"/>
        </w:rPr>
        <w:t>Penggunaan Media Online</w:t>
      </w:r>
    </w:p>
    <w:p w:rsidR="00881E43" w:rsidRPr="009E1829" w:rsidRDefault="00881E43" w:rsidP="00881E43">
      <w:pPr>
        <w:ind w:left="567" w:firstLine="567"/>
        <w:jc w:val="both"/>
        <w:rPr>
          <w:sz w:val="24"/>
          <w:szCs w:val="24"/>
        </w:rPr>
      </w:pPr>
      <w:r w:rsidRPr="009E1829">
        <w:rPr>
          <w:sz w:val="24"/>
          <w:szCs w:val="24"/>
        </w:rPr>
        <w:t>Media online memegang peranan penting dalam pengelolaan maupun pelayanan informasi publik. Media online memiliki kapasitas storage data yang besar, memungkinkan pengiriman/transmisi data dalam waktu singkat, menciptakan portal/saluran informasi, mengembangkan jejaring data, serta yang terpenting adalah memangkas birokrasi bagi warga dalam mengakses informasi publik yang dibutuhkan. Berkaca pada manfaat</w:t>
      </w:r>
      <w:r>
        <w:rPr>
          <w:sz w:val="24"/>
          <w:szCs w:val="24"/>
        </w:rPr>
        <w:t>-</w:t>
      </w:r>
      <w:r w:rsidRPr="009E1829">
        <w:rPr>
          <w:sz w:val="24"/>
          <w:szCs w:val="24"/>
        </w:rPr>
        <w:t>manfaat tersebut, maka media online (serta platform digital) menjadi salah satu ujung tombak Implementasi K</w:t>
      </w:r>
      <w:r>
        <w:rPr>
          <w:sz w:val="24"/>
          <w:szCs w:val="24"/>
        </w:rPr>
        <w:t xml:space="preserve">eterbukaan </w:t>
      </w:r>
      <w:r w:rsidRPr="009E1829">
        <w:rPr>
          <w:sz w:val="24"/>
          <w:szCs w:val="24"/>
        </w:rPr>
        <w:t>I</w:t>
      </w:r>
      <w:r>
        <w:rPr>
          <w:sz w:val="24"/>
          <w:szCs w:val="24"/>
        </w:rPr>
        <w:t xml:space="preserve">nformasi </w:t>
      </w:r>
      <w:r w:rsidRPr="009E1829">
        <w:rPr>
          <w:sz w:val="24"/>
          <w:szCs w:val="24"/>
        </w:rPr>
        <w:t>P</w:t>
      </w:r>
      <w:r>
        <w:rPr>
          <w:sz w:val="24"/>
          <w:szCs w:val="24"/>
        </w:rPr>
        <w:t>ublik</w:t>
      </w:r>
      <w:r w:rsidRPr="009E1829">
        <w:rPr>
          <w:sz w:val="24"/>
          <w:szCs w:val="24"/>
        </w:rPr>
        <w:t xml:space="preserve"> di Pemerintah Kabupaten Magelang</w:t>
      </w:r>
      <w:r>
        <w:rPr>
          <w:sz w:val="24"/>
          <w:szCs w:val="24"/>
        </w:rPr>
        <w:t>.</w:t>
      </w:r>
    </w:p>
    <w:p w:rsidR="00881E43" w:rsidRPr="009E1829" w:rsidRDefault="00881E43" w:rsidP="00881E43">
      <w:pPr>
        <w:ind w:left="567" w:firstLine="720"/>
        <w:jc w:val="both"/>
        <w:rPr>
          <w:sz w:val="24"/>
          <w:szCs w:val="24"/>
        </w:rPr>
      </w:pPr>
      <w:r w:rsidRPr="009E1829">
        <w:rPr>
          <w:sz w:val="24"/>
          <w:szCs w:val="24"/>
        </w:rPr>
        <w:t xml:space="preserve">Website Pemerintah Kabupaten Magelang  yang beralamat di </w:t>
      </w:r>
      <w:hyperlink r:id="rId8" w:history="1">
        <w:r w:rsidRPr="009E1829">
          <w:rPr>
            <w:rStyle w:val="Hyperlink"/>
            <w:rFonts w:cs="Arial"/>
            <w:sz w:val="24"/>
            <w:szCs w:val="24"/>
          </w:rPr>
          <w:t>http://magelangkab.go.id/</w:t>
        </w:r>
      </w:hyperlink>
      <w:r w:rsidRPr="009E1829">
        <w:rPr>
          <w:sz w:val="24"/>
          <w:szCs w:val="24"/>
        </w:rPr>
        <w:t xml:space="preserve">  merupakan medium informasi yang dapat diakses oleh publik. Guna memenuhi standar-standar K</w:t>
      </w:r>
      <w:r>
        <w:rPr>
          <w:sz w:val="24"/>
          <w:szCs w:val="24"/>
        </w:rPr>
        <w:t xml:space="preserve">eterbukaan </w:t>
      </w:r>
      <w:r w:rsidRPr="009E1829">
        <w:rPr>
          <w:sz w:val="24"/>
          <w:szCs w:val="24"/>
        </w:rPr>
        <w:t>I</w:t>
      </w:r>
      <w:r>
        <w:rPr>
          <w:sz w:val="24"/>
          <w:szCs w:val="24"/>
        </w:rPr>
        <w:t xml:space="preserve">nformasi </w:t>
      </w:r>
      <w:r w:rsidRPr="009E1829">
        <w:rPr>
          <w:sz w:val="24"/>
          <w:szCs w:val="24"/>
        </w:rPr>
        <w:t>P</w:t>
      </w:r>
      <w:r>
        <w:rPr>
          <w:sz w:val="24"/>
          <w:szCs w:val="24"/>
        </w:rPr>
        <w:t>ublik</w:t>
      </w:r>
      <w:r w:rsidRPr="009E1829">
        <w:rPr>
          <w:sz w:val="24"/>
          <w:szCs w:val="24"/>
        </w:rPr>
        <w:t xml:space="preserve">, maka website Pemerintah Kabupaten Magelang  menyajikan informasi publik berupa profil organisasi, struktur kelembagaan, sejarah kelembagaan, berikut program  kerja, laporan  pengumuman fasilitas publik, kemajuan/progress proyek dan sebagainya. Suplai informasi bersumber  dari  </w:t>
      </w:r>
      <w:r>
        <w:rPr>
          <w:sz w:val="24"/>
          <w:szCs w:val="24"/>
        </w:rPr>
        <w:lastRenderedPageBreak/>
        <w:t xml:space="preserve">seluruh </w:t>
      </w:r>
      <w:r w:rsidRPr="009E1829">
        <w:rPr>
          <w:sz w:val="24"/>
          <w:szCs w:val="24"/>
        </w:rPr>
        <w:t xml:space="preserve">Satuan </w:t>
      </w:r>
      <w:r>
        <w:rPr>
          <w:sz w:val="24"/>
          <w:szCs w:val="24"/>
        </w:rPr>
        <w:t xml:space="preserve">Kerja </w:t>
      </w:r>
      <w:r w:rsidRPr="009E1829">
        <w:rPr>
          <w:sz w:val="24"/>
          <w:szCs w:val="24"/>
        </w:rPr>
        <w:t>Perangkat Daerah dan Desa</w:t>
      </w:r>
      <w:r>
        <w:rPr>
          <w:sz w:val="24"/>
          <w:szCs w:val="24"/>
        </w:rPr>
        <w:t xml:space="preserve"> di Lingkungan pemerintah Kabupaten Magelang</w:t>
      </w:r>
      <w:r w:rsidRPr="009E1829">
        <w:rPr>
          <w:sz w:val="24"/>
          <w:szCs w:val="24"/>
        </w:rPr>
        <w:t xml:space="preserve">. </w:t>
      </w:r>
    </w:p>
    <w:p w:rsidR="00881E43" w:rsidRPr="009E1829" w:rsidRDefault="00881E43" w:rsidP="00881E43">
      <w:pPr>
        <w:ind w:left="567" w:firstLine="720"/>
        <w:jc w:val="both"/>
        <w:rPr>
          <w:sz w:val="24"/>
          <w:szCs w:val="24"/>
        </w:rPr>
      </w:pPr>
      <w:r w:rsidRPr="009E1829">
        <w:rPr>
          <w:sz w:val="24"/>
          <w:szCs w:val="24"/>
        </w:rPr>
        <w:t xml:space="preserve">Tahun  ini, </w:t>
      </w:r>
      <w:hyperlink r:id="rId9" w:history="1">
        <w:r w:rsidRPr="009E1829">
          <w:rPr>
            <w:sz w:val="24"/>
            <w:szCs w:val="24"/>
          </w:rPr>
          <w:t>http://magelangkab.go.id/</w:t>
        </w:r>
      </w:hyperlink>
      <w:r w:rsidRPr="009E1829">
        <w:rPr>
          <w:sz w:val="24"/>
          <w:szCs w:val="24"/>
        </w:rPr>
        <w:t xml:space="preserve"> telah mencatat jumlah kunjungan  1.964.946 orang. </w:t>
      </w:r>
      <w:r>
        <w:rPr>
          <w:sz w:val="24"/>
          <w:szCs w:val="24"/>
        </w:rPr>
        <w:t xml:space="preserve">Landing page </w:t>
      </w:r>
      <w:r w:rsidRPr="006341C6">
        <w:rPr>
          <w:rStyle w:val="Hyperlink"/>
          <w:rFonts w:cs="Arial"/>
          <w:sz w:val="24"/>
          <w:szCs w:val="24"/>
        </w:rPr>
        <w:t>http://magelangkab.go.id/</w:t>
      </w:r>
      <w:r w:rsidRPr="009E1829">
        <w:rPr>
          <w:sz w:val="24"/>
          <w:szCs w:val="24"/>
        </w:rPr>
        <w:t xml:space="preserve"> </w:t>
      </w:r>
      <w:r>
        <w:rPr>
          <w:sz w:val="24"/>
          <w:szCs w:val="24"/>
        </w:rPr>
        <w:t xml:space="preserve">memiliki </w:t>
      </w:r>
      <w:r w:rsidRPr="009E1829">
        <w:rPr>
          <w:sz w:val="24"/>
          <w:szCs w:val="24"/>
        </w:rPr>
        <w:t>sejumlah menu yaitu Halaman Utama, PPID, Transparansi Keuangan, Layanan Publik, Pengadaan Secara Elektronik, Produk Hukum, Media Informasi, Aplikasi E-Gov, Wisata Magelang, website SKPD, Sistem Informasi Desa, Statistik dan Layanan</w:t>
      </w:r>
      <w:r>
        <w:rPr>
          <w:sz w:val="24"/>
          <w:szCs w:val="24"/>
        </w:rPr>
        <w:t xml:space="preserve"> </w:t>
      </w:r>
      <w:r w:rsidRPr="009E1829">
        <w:rPr>
          <w:sz w:val="24"/>
          <w:szCs w:val="24"/>
        </w:rPr>
        <w:t>Pengaduan.</w:t>
      </w:r>
    </w:p>
    <w:p w:rsidR="00881E43" w:rsidRDefault="00881E43" w:rsidP="00881E43">
      <w:pPr>
        <w:ind w:left="567" w:firstLine="720"/>
        <w:jc w:val="both"/>
        <w:rPr>
          <w:sz w:val="24"/>
          <w:szCs w:val="24"/>
        </w:rPr>
      </w:pPr>
      <w:r w:rsidRPr="009E1829">
        <w:rPr>
          <w:sz w:val="24"/>
          <w:szCs w:val="24"/>
        </w:rPr>
        <w:t xml:space="preserve">Untuk kecepatan penyebaran  informasi publik     Pemerintah Kabupaten Magelang memiliki Portal Berita Daerah beritamagelang.id, yang menyuguhkan  berbagai   menu News, Pemerintahan, Kesehatan, Edukasi, Olah Raga, Wisata, Tehnologi, Pemilu dan Bencana. </w:t>
      </w:r>
    </w:p>
    <w:p w:rsidR="00881E43" w:rsidRDefault="00881E43" w:rsidP="00881E43">
      <w:pPr>
        <w:ind w:left="567" w:firstLine="720"/>
        <w:jc w:val="both"/>
        <w:rPr>
          <w:sz w:val="24"/>
          <w:szCs w:val="24"/>
        </w:rPr>
      </w:pPr>
    </w:p>
    <w:p w:rsidR="00881E43" w:rsidRDefault="00881E43" w:rsidP="00881E43">
      <w:pPr>
        <w:ind w:left="567" w:firstLine="720"/>
        <w:jc w:val="both"/>
        <w:rPr>
          <w:sz w:val="24"/>
          <w:szCs w:val="24"/>
        </w:rPr>
      </w:pPr>
    </w:p>
    <w:p w:rsidR="00881E43" w:rsidRDefault="00881E43" w:rsidP="00881E43">
      <w:pPr>
        <w:ind w:left="567"/>
        <w:jc w:val="both"/>
        <w:rPr>
          <w:sz w:val="24"/>
          <w:szCs w:val="24"/>
        </w:rPr>
      </w:pPr>
      <w:r w:rsidRPr="009E1829">
        <w:rPr>
          <w:b/>
          <w:sz w:val="24"/>
          <w:szCs w:val="24"/>
        </w:rPr>
        <w:t xml:space="preserve">Penggunaan Media </w:t>
      </w:r>
      <w:r>
        <w:rPr>
          <w:b/>
          <w:sz w:val="24"/>
          <w:szCs w:val="24"/>
        </w:rPr>
        <w:t>Sosial</w:t>
      </w:r>
    </w:p>
    <w:p w:rsidR="00881E43" w:rsidRPr="009E1829" w:rsidRDefault="00881E43" w:rsidP="00881E43">
      <w:pPr>
        <w:ind w:left="567" w:firstLine="720"/>
        <w:jc w:val="both"/>
        <w:rPr>
          <w:sz w:val="24"/>
          <w:szCs w:val="24"/>
        </w:rPr>
      </w:pPr>
      <w:r>
        <w:rPr>
          <w:sz w:val="24"/>
          <w:szCs w:val="24"/>
        </w:rPr>
        <w:t>Disamping melalui media online beritamagelang.id dan portal ppid.magelangkab.go.id; Pemerintah Kabupaten Magelang secara aktif juga menyampaikan informasi public, pemerintahan dan pembangunan terkini melalui beberapa media social, yaitu facebook, Instagram, dan twitter serta kanal youtube. Beberapa SKPD dan Pemerintah Desa pada Pemerintah Kabupaten Magelang juga telah secara aktif menyampaikan informasi public, menerima dan menindaklanjuti keluhan/aduan/usulan masyarakat yang disampaikan melalui media social. Media social Pemerintah Kabupaten Magelang juga terkoneksi dengan tagar twitter #KemalaJateng.</w:t>
      </w:r>
    </w:p>
    <w:p w:rsidR="00881E43" w:rsidRDefault="00881E43" w:rsidP="00881E43">
      <w:pPr>
        <w:ind w:left="567"/>
        <w:jc w:val="both"/>
        <w:rPr>
          <w:sz w:val="24"/>
          <w:szCs w:val="24"/>
        </w:rPr>
      </w:pPr>
    </w:p>
    <w:p w:rsidR="00881E43" w:rsidRPr="009E1829" w:rsidRDefault="00881E43" w:rsidP="00881E43">
      <w:pPr>
        <w:ind w:left="567"/>
        <w:jc w:val="both"/>
        <w:rPr>
          <w:b/>
          <w:sz w:val="24"/>
          <w:szCs w:val="24"/>
        </w:rPr>
      </w:pPr>
      <w:r w:rsidRPr="009E1829">
        <w:rPr>
          <w:b/>
          <w:sz w:val="24"/>
          <w:szCs w:val="24"/>
        </w:rPr>
        <w:t>Penggunaan Media Cetak</w:t>
      </w:r>
    </w:p>
    <w:p w:rsidR="00881E43" w:rsidRPr="009E1829" w:rsidRDefault="00881E43" w:rsidP="00881E43">
      <w:pPr>
        <w:ind w:left="567" w:firstLine="720"/>
        <w:jc w:val="both"/>
        <w:rPr>
          <w:sz w:val="24"/>
          <w:szCs w:val="24"/>
        </w:rPr>
      </w:pPr>
      <w:r w:rsidRPr="009E1829">
        <w:rPr>
          <w:sz w:val="24"/>
          <w:szCs w:val="24"/>
        </w:rPr>
        <w:t xml:space="preserve">Media cetak dalam era sekarang ini tetap terhitung powerful mengingat media cetak memiliki segmen pembaca tersendiri. Majalah Suara Gemilang  mengusung konsep pemberitaan yang semi formal. </w:t>
      </w:r>
    </w:p>
    <w:p w:rsidR="00881E43" w:rsidRPr="009E1829" w:rsidRDefault="00881E43" w:rsidP="00881E43">
      <w:pPr>
        <w:ind w:left="567" w:firstLine="720"/>
        <w:jc w:val="both"/>
        <w:rPr>
          <w:sz w:val="24"/>
          <w:szCs w:val="24"/>
        </w:rPr>
      </w:pPr>
      <w:r w:rsidRPr="009E1829">
        <w:rPr>
          <w:sz w:val="24"/>
          <w:szCs w:val="24"/>
        </w:rPr>
        <w:t xml:space="preserve">Majalah Suara Gemilang tidak bersifat teknis seperti jurnal ilmiah. Isinya bersifat ringan dan mudah untuk dikonsumsi pembaca awam seperti halnya majalah umum di pasaran. Majalah Suara Gemilang  mengusung gaya penulisan populer dimaksudkan agar bisa diterima masyarakat luas juga. Semangatnya agar majalah ini juga bisa menjadi media bagi masyarakat/stakeholder Pemerintah Kabupaten Magelang  untuk menyuarakan aspirasinya dan bukan hanya bersifat pemberitaan satu arah. Karena itu dalam kontennya majalah Suara Gemilang  juga mengambil narasumber dari luar. Rubrikasi Majalah Suara Gemilang  meliputi :   Laporan Utama yang mengupas isu-isu strategis yang sedang berkembang, Karikatur, Refleksi, Laporan Khusus, Kesehatan, Ekonomi, Bisnis, Pertanian, </w:t>
      </w:r>
      <w:r w:rsidRPr="009E1829">
        <w:rPr>
          <w:sz w:val="24"/>
          <w:szCs w:val="24"/>
        </w:rPr>
        <w:lastRenderedPageBreak/>
        <w:t>Pendidikan, Kolom, Wisata Budaya, Parlementaria, Profil, Milangkori, Kilas Nusantara dan Jepret.</w:t>
      </w:r>
    </w:p>
    <w:p w:rsidR="00881E43" w:rsidRPr="009E1829" w:rsidRDefault="00881E43" w:rsidP="00881E43">
      <w:pPr>
        <w:ind w:left="567" w:firstLine="720"/>
        <w:jc w:val="both"/>
        <w:rPr>
          <w:sz w:val="24"/>
          <w:szCs w:val="24"/>
        </w:rPr>
      </w:pPr>
      <w:r w:rsidRPr="009E1829">
        <w:rPr>
          <w:sz w:val="24"/>
          <w:szCs w:val="24"/>
        </w:rPr>
        <w:t xml:space="preserve">Majalah Suara Gemilang  menyasar target pembaca yang jelas yaitu  masyarakat Kabupaten Magelang. </w:t>
      </w:r>
      <w:r>
        <w:rPr>
          <w:sz w:val="24"/>
          <w:szCs w:val="24"/>
        </w:rPr>
        <w:t xml:space="preserve">Majalah Suara Gemilang terbit setiap bulan dengan </w:t>
      </w:r>
      <w:r w:rsidRPr="009E1829">
        <w:rPr>
          <w:sz w:val="24"/>
          <w:szCs w:val="24"/>
        </w:rPr>
        <w:t xml:space="preserve">Oplah </w:t>
      </w:r>
      <w:r>
        <w:rPr>
          <w:sz w:val="24"/>
          <w:szCs w:val="24"/>
        </w:rPr>
        <w:t xml:space="preserve">perbulan </w:t>
      </w:r>
      <w:r w:rsidRPr="009E1829">
        <w:rPr>
          <w:sz w:val="24"/>
          <w:szCs w:val="24"/>
        </w:rPr>
        <w:t>1</w:t>
      </w:r>
      <w:r>
        <w:rPr>
          <w:sz w:val="24"/>
          <w:szCs w:val="24"/>
        </w:rPr>
        <w:t>.</w:t>
      </w:r>
      <w:r w:rsidRPr="009E1829">
        <w:rPr>
          <w:sz w:val="24"/>
          <w:szCs w:val="24"/>
        </w:rPr>
        <w:t>500 eksemplar</w:t>
      </w:r>
      <w:r>
        <w:rPr>
          <w:sz w:val="24"/>
          <w:szCs w:val="24"/>
        </w:rPr>
        <w:t>, dan total oplah dalam 1 tahun (12 edisi) mencapai 18.000 eksemplar</w:t>
      </w:r>
      <w:r w:rsidRPr="009E1829">
        <w:rPr>
          <w:sz w:val="24"/>
          <w:szCs w:val="24"/>
        </w:rPr>
        <w:t xml:space="preserve">. Distribusi langsung:  kepada SKPD, Kecamatan dan Desa/kelurahan, DPRD, </w:t>
      </w:r>
      <w:r>
        <w:rPr>
          <w:sz w:val="24"/>
          <w:szCs w:val="24"/>
        </w:rPr>
        <w:t xml:space="preserve">Lembaga Organisasi di Kabupaten Magelang, </w:t>
      </w:r>
      <w:r w:rsidRPr="009E1829">
        <w:rPr>
          <w:sz w:val="24"/>
          <w:szCs w:val="24"/>
        </w:rPr>
        <w:t>Bupati/Wal</w:t>
      </w:r>
      <w:r>
        <w:rPr>
          <w:sz w:val="24"/>
          <w:szCs w:val="24"/>
        </w:rPr>
        <w:t>i</w:t>
      </w:r>
      <w:r w:rsidRPr="009E1829">
        <w:rPr>
          <w:sz w:val="24"/>
          <w:szCs w:val="24"/>
        </w:rPr>
        <w:t xml:space="preserve">kota </w:t>
      </w:r>
      <w:r>
        <w:rPr>
          <w:sz w:val="24"/>
          <w:szCs w:val="24"/>
        </w:rPr>
        <w:t xml:space="preserve">dan Diskominfo </w:t>
      </w:r>
      <w:r w:rsidRPr="009E1829">
        <w:rPr>
          <w:sz w:val="24"/>
          <w:szCs w:val="24"/>
        </w:rPr>
        <w:t>se</w:t>
      </w:r>
      <w:r>
        <w:rPr>
          <w:sz w:val="24"/>
          <w:szCs w:val="24"/>
        </w:rPr>
        <w:t>-</w:t>
      </w:r>
      <w:r w:rsidRPr="009E1829">
        <w:rPr>
          <w:sz w:val="24"/>
          <w:szCs w:val="24"/>
        </w:rPr>
        <w:t xml:space="preserve">Jawa Tengah, </w:t>
      </w:r>
      <w:r>
        <w:rPr>
          <w:sz w:val="24"/>
          <w:szCs w:val="24"/>
        </w:rPr>
        <w:t>beberapa Kementerian dan Lembaga Negara, serta</w:t>
      </w:r>
      <w:r w:rsidRPr="009E1829">
        <w:rPr>
          <w:sz w:val="24"/>
          <w:szCs w:val="24"/>
        </w:rPr>
        <w:t xml:space="preserve">  dibagikan saat event-event  pemerintah Kabupaten Magelang.</w:t>
      </w:r>
      <w:r>
        <w:rPr>
          <w:sz w:val="24"/>
          <w:szCs w:val="24"/>
        </w:rPr>
        <w:t xml:space="preserve"> Majalah Suara Gemilang secara rutin juga tersaji pada beberapa pojok baca di RSUD Muntilan, Samsat, Radio gemilang, BUMD Kab. Magelang dan beberapa Lembaga lainnya.</w:t>
      </w:r>
    </w:p>
    <w:p w:rsidR="00881E43" w:rsidRPr="009E1829" w:rsidRDefault="00881E43" w:rsidP="00881E43">
      <w:pPr>
        <w:ind w:left="567"/>
        <w:jc w:val="both"/>
        <w:rPr>
          <w:sz w:val="24"/>
          <w:szCs w:val="24"/>
        </w:rPr>
      </w:pPr>
    </w:p>
    <w:p w:rsidR="00881E43" w:rsidRPr="009E1829" w:rsidRDefault="00881E43" w:rsidP="00881E43">
      <w:pPr>
        <w:ind w:left="567"/>
        <w:jc w:val="both"/>
        <w:rPr>
          <w:b/>
          <w:sz w:val="24"/>
          <w:szCs w:val="24"/>
        </w:rPr>
      </w:pPr>
      <w:r w:rsidRPr="009E1829">
        <w:rPr>
          <w:b/>
          <w:sz w:val="24"/>
          <w:szCs w:val="24"/>
        </w:rPr>
        <w:t>Penggunaan Media Elektronik</w:t>
      </w:r>
    </w:p>
    <w:p w:rsidR="00881E43" w:rsidRPr="009E1829" w:rsidRDefault="00881E43" w:rsidP="00881E43">
      <w:pPr>
        <w:pStyle w:val="BodyText"/>
        <w:ind w:left="567" w:right="-42" w:firstLine="709"/>
        <w:jc w:val="both"/>
      </w:pPr>
      <w:r w:rsidRPr="009E1829">
        <w:t xml:space="preserve">Pemerintah Kabupaten Magelang juga </w:t>
      </w:r>
      <w:r>
        <w:t>m</w:t>
      </w:r>
      <w:r w:rsidRPr="009E1829">
        <w:t>emiliki media elektronik sebagai wahana pelayanan informasi publik. LPPL Radio Gemilang yang mengudara pada frekuensi 96.8 FM dan beralamat di Jl. Pemuda Barat No. 1 Pucungrejo Muntilan. Melalui media radio ini berbagai informasi publik disiarkan baik dalam bentuk berita, talkshow/dialog, maupun iklan layanan masyarakat, disamping juga memberikan hiburan bagi masyarakat.</w:t>
      </w:r>
      <w:r>
        <w:t xml:space="preserve"> Beberapa program khusus yang menyajikan informasi public terkini juga tersaji secara rutin dalam setiap harinya, yaitu : Gemilang Info, Kalitan (Kajian dan Layanan Informasi pemerintahan), dan Editorial Kalitan. </w:t>
      </w:r>
    </w:p>
    <w:p w:rsidR="00881E43" w:rsidRPr="009E1829" w:rsidRDefault="00881E43" w:rsidP="00881E43">
      <w:pPr>
        <w:pStyle w:val="BodyText"/>
        <w:ind w:left="567" w:right="-42" w:firstLine="709"/>
        <w:jc w:val="both"/>
      </w:pPr>
    </w:p>
    <w:p w:rsidR="00881E43" w:rsidRPr="009E1829" w:rsidRDefault="00881E43" w:rsidP="00881E43">
      <w:pPr>
        <w:pStyle w:val="BodyText"/>
        <w:ind w:left="567" w:right="-42"/>
        <w:jc w:val="both"/>
        <w:rPr>
          <w:b/>
        </w:rPr>
      </w:pPr>
      <w:r w:rsidRPr="009E1829">
        <w:rPr>
          <w:b/>
        </w:rPr>
        <w:t>Penggunaan Media Tradisional</w:t>
      </w:r>
    </w:p>
    <w:p w:rsidR="00881E43" w:rsidRDefault="00881E43" w:rsidP="00881E43">
      <w:pPr>
        <w:pStyle w:val="BodyText"/>
        <w:ind w:left="567" w:right="-42" w:firstLine="709"/>
        <w:jc w:val="both"/>
        <w:rPr>
          <w:shd w:val="clear" w:color="auto" w:fill="FFFFFF"/>
          <w:lang w:val="en-ID"/>
        </w:rPr>
      </w:pPr>
      <w:r w:rsidRPr="009E1829">
        <w:rPr>
          <w:shd w:val="clear" w:color="auto" w:fill="FFFFFF"/>
          <w:lang w:val="en-ID"/>
        </w:rPr>
        <w:t>Penyebarluasan Informasi Publik melalui Media Tradisional yang dilaksanakan melalui Pertunjukan Rakyat, menjadi efektif karena menyampaikan informasi melalui media yang hidup dan berkembang di masyarakat</w:t>
      </w:r>
      <w:r>
        <w:rPr>
          <w:shd w:val="clear" w:color="auto" w:fill="FFFFFF"/>
          <w:lang w:val="en-ID"/>
        </w:rPr>
        <w:t xml:space="preserve"> dengan media yang dekat dan digemari oleh sebagian besar masyarakat Kabupaten Magelang.</w:t>
      </w:r>
    </w:p>
    <w:p w:rsidR="00881E43" w:rsidRDefault="00881E43" w:rsidP="00881E43">
      <w:pPr>
        <w:pStyle w:val="BodyText"/>
        <w:ind w:left="567" w:right="-42" w:firstLine="709"/>
        <w:jc w:val="both"/>
        <w:rPr>
          <w:b/>
        </w:rPr>
      </w:pPr>
    </w:p>
    <w:p w:rsidR="00881E43" w:rsidRPr="009E1829" w:rsidRDefault="00881E43" w:rsidP="00881E43">
      <w:pPr>
        <w:pStyle w:val="BodyText"/>
        <w:ind w:left="567" w:right="-42" w:firstLine="709"/>
        <w:jc w:val="both"/>
        <w:rPr>
          <w:b/>
        </w:rPr>
      </w:pPr>
    </w:p>
    <w:p w:rsidR="00881E43" w:rsidRDefault="00881E43" w:rsidP="00881E43">
      <w:pPr>
        <w:pStyle w:val="BodyText"/>
      </w:pPr>
      <w:r>
        <w:br w:type="page"/>
      </w:r>
    </w:p>
    <w:p w:rsidR="00881E43" w:rsidRPr="009E1829" w:rsidRDefault="00881E43" w:rsidP="00881E43">
      <w:pPr>
        <w:pStyle w:val="Heading3"/>
        <w:numPr>
          <w:ilvl w:val="0"/>
          <w:numId w:val="1"/>
        </w:numPr>
        <w:ind w:hanging="590"/>
        <w:rPr>
          <w:u w:val="single"/>
          <w:lang w:val="id-ID"/>
        </w:rPr>
      </w:pPr>
      <w:r w:rsidRPr="009E1829">
        <w:rPr>
          <w:u w:val="single"/>
          <w:lang w:val="id-ID"/>
        </w:rPr>
        <w:lastRenderedPageBreak/>
        <w:t>Rincian Pelayanan Informasi Publik masing-masing Badan PublikTahun 2018</w:t>
      </w:r>
    </w:p>
    <w:p w:rsidR="00881E43" w:rsidRPr="009E1829" w:rsidRDefault="00881E43" w:rsidP="00881E43">
      <w:pPr>
        <w:pStyle w:val="Heading3"/>
        <w:ind w:left="590" w:firstLine="0"/>
        <w:rPr>
          <w:u w:val="single"/>
          <w:lang w:val="id-ID"/>
        </w:rPr>
      </w:pPr>
    </w:p>
    <w:tbl>
      <w:tblPr>
        <w:tblW w:w="9192" w:type="dxa"/>
        <w:tblInd w:w="709" w:type="dxa"/>
        <w:tblLook w:val="04A0" w:firstRow="1" w:lastRow="0" w:firstColumn="1" w:lastColumn="0" w:noHBand="0" w:noVBand="1"/>
      </w:tblPr>
      <w:tblGrid>
        <w:gridCol w:w="709"/>
        <w:gridCol w:w="1980"/>
        <w:gridCol w:w="1977"/>
        <w:gridCol w:w="1363"/>
        <w:gridCol w:w="1283"/>
        <w:gridCol w:w="1880"/>
      </w:tblGrid>
      <w:tr w:rsidR="00881E43" w:rsidRPr="009E1829" w:rsidTr="003104F6">
        <w:trPr>
          <w:trHeight w:val="315"/>
        </w:trPr>
        <w:tc>
          <w:tcPr>
            <w:tcW w:w="9192" w:type="dxa"/>
            <w:gridSpan w:val="6"/>
            <w:tcBorders>
              <w:top w:val="nil"/>
              <w:left w:val="nil"/>
              <w:bottom w:val="nil"/>
              <w:right w:val="nil"/>
            </w:tcBorders>
            <w:noWrap/>
            <w:vAlign w:val="bottom"/>
            <w:hideMark/>
          </w:tcPr>
          <w:p w:rsidR="00881E43" w:rsidRPr="009E1829" w:rsidRDefault="00881E43" w:rsidP="003104F6">
            <w:pPr>
              <w:jc w:val="center"/>
              <w:rPr>
                <w:b/>
                <w:bCs/>
                <w:sz w:val="24"/>
                <w:szCs w:val="24"/>
              </w:rPr>
            </w:pPr>
            <w:r w:rsidRPr="009E1829">
              <w:rPr>
                <w:b/>
                <w:bCs/>
                <w:sz w:val="24"/>
                <w:szCs w:val="24"/>
              </w:rPr>
              <w:t>RINGKASAN LAPORAN AKSES INFORMASI 2018</w:t>
            </w:r>
          </w:p>
        </w:tc>
      </w:tr>
      <w:tr w:rsidR="00881E43" w:rsidRPr="009E1829" w:rsidTr="003104F6">
        <w:trPr>
          <w:trHeight w:val="315"/>
        </w:trPr>
        <w:tc>
          <w:tcPr>
            <w:tcW w:w="9192" w:type="dxa"/>
            <w:gridSpan w:val="6"/>
            <w:tcBorders>
              <w:top w:val="nil"/>
              <w:left w:val="nil"/>
              <w:bottom w:val="nil"/>
              <w:right w:val="nil"/>
            </w:tcBorders>
            <w:noWrap/>
            <w:vAlign w:val="bottom"/>
            <w:hideMark/>
          </w:tcPr>
          <w:p w:rsidR="00881E43" w:rsidRPr="009E1829" w:rsidRDefault="00881E43" w:rsidP="003104F6">
            <w:pPr>
              <w:jc w:val="center"/>
              <w:rPr>
                <w:b/>
                <w:bCs/>
                <w:sz w:val="24"/>
                <w:szCs w:val="24"/>
              </w:rPr>
            </w:pPr>
            <w:r w:rsidRPr="009E1829">
              <w:rPr>
                <w:b/>
                <w:bCs/>
                <w:sz w:val="24"/>
                <w:szCs w:val="24"/>
              </w:rPr>
              <w:t>SAMPAI BULAN DESEMBER 2018</w:t>
            </w:r>
          </w:p>
        </w:tc>
      </w:tr>
      <w:tr w:rsidR="00881E43" w:rsidRPr="009E1829" w:rsidTr="003104F6">
        <w:trPr>
          <w:trHeight w:val="315"/>
        </w:trPr>
        <w:tc>
          <w:tcPr>
            <w:tcW w:w="709" w:type="dxa"/>
            <w:tcBorders>
              <w:top w:val="nil"/>
              <w:left w:val="nil"/>
              <w:bottom w:val="nil"/>
              <w:right w:val="nil"/>
            </w:tcBorders>
            <w:noWrap/>
            <w:vAlign w:val="bottom"/>
            <w:hideMark/>
          </w:tcPr>
          <w:p w:rsidR="00881E43" w:rsidRPr="009E1829" w:rsidRDefault="00881E43" w:rsidP="003104F6">
            <w:pPr>
              <w:jc w:val="center"/>
              <w:rPr>
                <w:b/>
                <w:bCs/>
                <w:sz w:val="24"/>
                <w:szCs w:val="24"/>
              </w:rPr>
            </w:pPr>
          </w:p>
        </w:tc>
        <w:tc>
          <w:tcPr>
            <w:tcW w:w="1980" w:type="dxa"/>
            <w:tcBorders>
              <w:top w:val="nil"/>
              <w:left w:val="nil"/>
              <w:bottom w:val="nil"/>
              <w:right w:val="nil"/>
            </w:tcBorders>
            <w:noWrap/>
            <w:vAlign w:val="bottom"/>
            <w:hideMark/>
          </w:tcPr>
          <w:p w:rsidR="00881E43" w:rsidRPr="009E1829" w:rsidRDefault="00881E43" w:rsidP="003104F6">
            <w:pPr>
              <w:rPr>
                <w:rFonts w:ascii="Times New Roman" w:hAnsi="Times New Roman" w:cs="Times New Roman"/>
                <w:sz w:val="20"/>
                <w:szCs w:val="20"/>
              </w:rPr>
            </w:pPr>
          </w:p>
        </w:tc>
        <w:tc>
          <w:tcPr>
            <w:tcW w:w="1977" w:type="dxa"/>
            <w:tcBorders>
              <w:top w:val="nil"/>
              <w:left w:val="nil"/>
              <w:bottom w:val="nil"/>
              <w:right w:val="nil"/>
            </w:tcBorders>
            <w:noWrap/>
            <w:vAlign w:val="bottom"/>
            <w:hideMark/>
          </w:tcPr>
          <w:p w:rsidR="00881E43" w:rsidRPr="009E1829" w:rsidRDefault="00881E43" w:rsidP="003104F6">
            <w:pPr>
              <w:rPr>
                <w:rFonts w:ascii="Times New Roman" w:hAnsi="Times New Roman" w:cs="Times New Roman"/>
                <w:sz w:val="20"/>
                <w:szCs w:val="20"/>
              </w:rPr>
            </w:pPr>
          </w:p>
        </w:tc>
        <w:tc>
          <w:tcPr>
            <w:tcW w:w="1363" w:type="dxa"/>
            <w:tcBorders>
              <w:top w:val="nil"/>
              <w:left w:val="nil"/>
              <w:bottom w:val="nil"/>
              <w:right w:val="nil"/>
            </w:tcBorders>
            <w:noWrap/>
            <w:vAlign w:val="bottom"/>
            <w:hideMark/>
          </w:tcPr>
          <w:p w:rsidR="00881E43" w:rsidRPr="009E1829" w:rsidRDefault="00881E43" w:rsidP="003104F6">
            <w:pPr>
              <w:rPr>
                <w:rFonts w:ascii="Times New Roman" w:hAnsi="Times New Roman" w:cs="Times New Roman"/>
                <w:sz w:val="20"/>
                <w:szCs w:val="20"/>
              </w:rPr>
            </w:pPr>
          </w:p>
        </w:tc>
        <w:tc>
          <w:tcPr>
            <w:tcW w:w="1283" w:type="dxa"/>
            <w:tcBorders>
              <w:top w:val="nil"/>
              <w:left w:val="nil"/>
              <w:bottom w:val="nil"/>
              <w:right w:val="nil"/>
            </w:tcBorders>
            <w:noWrap/>
            <w:vAlign w:val="bottom"/>
            <w:hideMark/>
          </w:tcPr>
          <w:p w:rsidR="00881E43" w:rsidRPr="009E1829" w:rsidRDefault="00881E43" w:rsidP="003104F6">
            <w:pPr>
              <w:rPr>
                <w:rFonts w:ascii="Times New Roman" w:hAnsi="Times New Roman" w:cs="Times New Roman"/>
                <w:sz w:val="20"/>
                <w:szCs w:val="20"/>
              </w:rPr>
            </w:pPr>
          </w:p>
        </w:tc>
        <w:tc>
          <w:tcPr>
            <w:tcW w:w="1880" w:type="dxa"/>
            <w:tcBorders>
              <w:top w:val="nil"/>
              <w:left w:val="nil"/>
              <w:bottom w:val="nil"/>
              <w:right w:val="nil"/>
            </w:tcBorders>
            <w:noWrap/>
            <w:vAlign w:val="bottom"/>
            <w:hideMark/>
          </w:tcPr>
          <w:p w:rsidR="00881E43" w:rsidRPr="009E1829" w:rsidRDefault="00881E43" w:rsidP="003104F6">
            <w:pPr>
              <w:rPr>
                <w:rFonts w:ascii="Times New Roman" w:hAnsi="Times New Roman" w:cs="Times New Roman"/>
                <w:sz w:val="20"/>
                <w:szCs w:val="20"/>
              </w:rPr>
            </w:pPr>
          </w:p>
        </w:tc>
      </w:tr>
      <w:tr w:rsidR="00881E43" w:rsidRPr="009E1829" w:rsidTr="003104F6">
        <w:trPr>
          <w:trHeight w:val="570"/>
        </w:trPr>
        <w:tc>
          <w:tcPr>
            <w:tcW w:w="709" w:type="dxa"/>
            <w:tcBorders>
              <w:top w:val="single" w:sz="4" w:space="0" w:color="auto"/>
              <w:left w:val="single" w:sz="4" w:space="0" w:color="auto"/>
              <w:bottom w:val="single" w:sz="4" w:space="0" w:color="auto"/>
              <w:right w:val="single" w:sz="4" w:space="0" w:color="auto"/>
            </w:tcBorders>
            <w:hideMark/>
          </w:tcPr>
          <w:p w:rsidR="00881E43" w:rsidRPr="009E1829" w:rsidRDefault="00881E43" w:rsidP="003104F6">
            <w:pPr>
              <w:jc w:val="center"/>
              <w:rPr>
                <w:b/>
                <w:bCs/>
                <w:sz w:val="24"/>
                <w:szCs w:val="24"/>
              </w:rPr>
            </w:pPr>
            <w:r w:rsidRPr="009E1829">
              <w:rPr>
                <w:b/>
                <w:bCs/>
                <w:sz w:val="24"/>
                <w:szCs w:val="24"/>
              </w:rPr>
              <w:t>NO</w:t>
            </w:r>
          </w:p>
        </w:tc>
        <w:tc>
          <w:tcPr>
            <w:tcW w:w="1980" w:type="dxa"/>
            <w:tcBorders>
              <w:top w:val="single" w:sz="4" w:space="0" w:color="auto"/>
              <w:left w:val="nil"/>
              <w:bottom w:val="single" w:sz="4" w:space="0" w:color="auto"/>
              <w:right w:val="single" w:sz="4" w:space="0" w:color="auto"/>
            </w:tcBorders>
            <w:hideMark/>
          </w:tcPr>
          <w:p w:rsidR="00881E43" w:rsidRPr="009E1829" w:rsidRDefault="00881E43" w:rsidP="003104F6">
            <w:pPr>
              <w:jc w:val="center"/>
              <w:rPr>
                <w:b/>
                <w:bCs/>
                <w:sz w:val="24"/>
                <w:szCs w:val="24"/>
              </w:rPr>
            </w:pPr>
            <w:r w:rsidRPr="009E1829">
              <w:rPr>
                <w:b/>
                <w:bCs/>
                <w:sz w:val="24"/>
                <w:szCs w:val="24"/>
              </w:rPr>
              <w:t>BULAN</w:t>
            </w:r>
          </w:p>
        </w:tc>
        <w:tc>
          <w:tcPr>
            <w:tcW w:w="1977" w:type="dxa"/>
            <w:tcBorders>
              <w:top w:val="single" w:sz="4" w:space="0" w:color="auto"/>
              <w:left w:val="nil"/>
              <w:bottom w:val="single" w:sz="4" w:space="0" w:color="auto"/>
              <w:right w:val="single" w:sz="4" w:space="0" w:color="auto"/>
            </w:tcBorders>
            <w:hideMark/>
          </w:tcPr>
          <w:p w:rsidR="00881E43" w:rsidRPr="009E1829" w:rsidRDefault="00881E43" w:rsidP="003104F6">
            <w:pPr>
              <w:jc w:val="center"/>
              <w:rPr>
                <w:b/>
                <w:bCs/>
                <w:sz w:val="24"/>
                <w:szCs w:val="24"/>
              </w:rPr>
            </w:pPr>
            <w:r w:rsidRPr="009E1829">
              <w:rPr>
                <w:b/>
                <w:bCs/>
                <w:sz w:val="24"/>
                <w:szCs w:val="24"/>
              </w:rPr>
              <w:t>JUMLAH PERMOHONAN</w:t>
            </w:r>
          </w:p>
        </w:tc>
        <w:tc>
          <w:tcPr>
            <w:tcW w:w="1363" w:type="dxa"/>
            <w:tcBorders>
              <w:top w:val="single" w:sz="4" w:space="0" w:color="auto"/>
              <w:left w:val="nil"/>
              <w:bottom w:val="single" w:sz="4" w:space="0" w:color="auto"/>
              <w:right w:val="single" w:sz="4" w:space="0" w:color="auto"/>
            </w:tcBorders>
            <w:hideMark/>
          </w:tcPr>
          <w:p w:rsidR="00881E43" w:rsidRPr="009E1829" w:rsidRDefault="00881E43" w:rsidP="003104F6">
            <w:pPr>
              <w:jc w:val="center"/>
              <w:rPr>
                <w:b/>
                <w:bCs/>
                <w:sz w:val="24"/>
                <w:szCs w:val="24"/>
              </w:rPr>
            </w:pPr>
            <w:r w:rsidRPr="009E1829">
              <w:rPr>
                <w:b/>
                <w:bCs/>
                <w:sz w:val="24"/>
                <w:szCs w:val="24"/>
              </w:rPr>
              <w:t>DIPENUHI</w:t>
            </w:r>
          </w:p>
        </w:tc>
        <w:tc>
          <w:tcPr>
            <w:tcW w:w="1283" w:type="dxa"/>
            <w:tcBorders>
              <w:top w:val="single" w:sz="4" w:space="0" w:color="auto"/>
              <w:left w:val="nil"/>
              <w:bottom w:val="single" w:sz="4" w:space="0" w:color="auto"/>
              <w:right w:val="single" w:sz="4" w:space="0" w:color="auto"/>
            </w:tcBorders>
            <w:hideMark/>
          </w:tcPr>
          <w:p w:rsidR="00881E43" w:rsidRPr="009E1829" w:rsidRDefault="00881E43" w:rsidP="003104F6">
            <w:pPr>
              <w:jc w:val="center"/>
              <w:rPr>
                <w:b/>
                <w:bCs/>
                <w:sz w:val="24"/>
                <w:szCs w:val="24"/>
              </w:rPr>
            </w:pPr>
            <w:r w:rsidRPr="009E1829">
              <w:rPr>
                <w:b/>
                <w:bCs/>
                <w:sz w:val="24"/>
                <w:szCs w:val="24"/>
              </w:rPr>
              <w:t>DITOLAK</w:t>
            </w:r>
          </w:p>
        </w:tc>
        <w:tc>
          <w:tcPr>
            <w:tcW w:w="1880" w:type="dxa"/>
            <w:tcBorders>
              <w:top w:val="single" w:sz="4" w:space="0" w:color="auto"/>
              <w:left w:val="nil"/>
              <w:bottom w:val="single" w:sz="4" w:space="0" w:color="auto"/>
              <w:right w:val="single" w:sz="4" w:space="0" w:color="auto"/>
            </w:tcBorders>
            <w:hideMark/>
          </w:tcPr>
          <w:p w:rsidR="00881E43" w:rsidRPr="009E1829" w:rsidRDefault="00881E43" w:rsidP="003104F6">
            <w:pPr>
              <w:jc w:val="center"/>
              <w:rPr>
                <w:b/>
                <w:bCs/>
                <w:sz w:val="24"/>
                <w:szCs w:val="24"/>
              </w:rPr>
            </w:pPr>
            <w:r w:rsidRPr="009E1829">
              <w:rPr>
                <w:b/>
                <w:bCs/>
                <w:sz w:val="24"/>
                <w:szCs w:val="24"/>
              </w:rPr>
              <w:t>ALASAN DITOLAK</w:t>
            </w:r>
          </w:p>
        </w:tc>
      </w:tr>
      <w:tr w:rsidR="00881E43" w:rsidRPr="009E1829" w:rsidTr="003104F6">
        <w:trPr>
          <w:trHeight w:val="600"/>
        </w:trPr>
        <w:tc>
          <w:tcPr>
            <w:tcW w:w="709" w:type="dxa"/>
            <w:tcBorders>
              <w:top w:val="nil"/>
              <w:left w:val="single" w:sz="4" w:space="0" w:color="auto"/>
              <w:bottom w:val="single" w:sz="4" w:space="0" w:color="auto"/>
              <w:right w:val="single" w:sz="4" w:space="0" w:color="auto"/>
            </w:tcBorders>
            <w:hideMark/>
          </w:tcPr>
          <w:p w:rsidR="00881E43" w:rsidRPr="009E1829" w:rsidRDefault="00881E43" w:rsidP="003104F6">
            <w:pPr>
              <w:jc w:val="center"/>
              <w:rPr>
                <w:sz w:val="24"/>
                <w:szCs w:val="24"/>
              </w:rPr>
            </w:pPr>
            <w:r w:rsidRPr="009E1829">
              <w:rPr>
                <w:sz w:val="24"/>
                <w:szCs w:val="24"/>
              </w:rPr>
              <w:t>1</w:t>
            </w:r>
          </w:p>
        </w:tc>
        <w:tc>
          <w:tcPr>
            <w:tcW w:w="1980" w:type="dxa"/>
            <w:tcBorders>
              <w:top w:val="nil"/>
              <w:left w:val="nil"/>
              <w:bottom w:val="single" w:sz="4" w:space="0" w:color="auto"/>
              <w:right w:val="single" w:sz="4" w:space="0" w:color="auto"/>
            </w:tcBorders>
            <w:hideMark/>
          </w:tcPr>
          <w:p w:rsidR="00881E43" w:rsidRPr="009E1829" w:rsidRDefault="00881E43" w:rsidP="003104F6">
            <w:pPr>
              <w:rPr>
                <w:sz w:val="24"/>
                <w:szCs w:val="24"/>
              </w:rPr>
            </w:pPr>
            <w:r w:rsidRPr="009E1829">
              <w:rPr>
                <w:sz w:val="24"/>
                <w:szCs w:val="24"/>
              </w:rPr>
              <w:t>APRIL</w:t>
            </w:r>
          </w:p>
        </w:tc>
        <w:tc>
          <w:tcPr>
            <w:tcW w:w="1977" w:type="dxa"/>
            <w:tcBorders>
              <w:top w:val="nil"/>
              <w:left w:val="nil"/>
              <w:bottom w:val="single" w:sz="4" w:space="0" w:color="auto"/>
              <w:right w:val="single" w:sz="4" w:space="0" w:color="auto"/>
            </w:tcBorders>
            <w:hideMark/>
          </w:tcPr>
          <w:p w:rsidR="00881E43" w:rsidRPr="009E1829" w:rsidRDefault="00881E43" w:rsidP="003104F6">
            <w:pPr>
              <w:jc w:val="center"/>
              <w:rPr>
                <w:sz w:val="24"/>
                <w:szCs w:val="24"/>
              </w:rPr>
            </w:pPr>
            <w:r w:rsidRPr="009E1829">
              <w:rPr>
                <w:sz w:val="24"/>
                <w:szCs w:val="24"/>
              </w:rPr>
              <w:t>1</w:t>
            </w:r>
          </w:p>
        </w:tc>
        <w:tc>
          <w:tcPr>
            <w:tcW w:w="1363" w:type="dxa"/>
            <w:tcBorders>
              <w:top w:val="nil"/>
              <w:left w:val="nil"/>
              <w:bottom w:val="single" w:sz="4" w:space="0" w:color="auto"/>
              <w:right w:val="single" w:sz="4" w:space="0" w:color="auto"/>
            </w:tcBorders>
            <w:hideMark/>
          </w:tcPr>
          <w:p w:rsidR="00881E43" w:rsidRPr="009E1829" w:rsidRDefault="00881E43" w:rsidP="003104F6">
            <w:pPr>
              <w:jc w:val="center"/>
              <w:rPr>
                <w:sz w:val="24"/>
                <w:szCs w:val="24"/>
              </w:rPr>
            </w:pPr>
            <w:r w:rsidRPr="009E1829">
              <w:rPr>
                <w:sz w:val="24"/>
                <w:szCs w:val="24"/>
              </w:rPr>
              <w:t> </w:t>
            </w:r>
          </w:p>
        </w:tc>
        <w:tc>
          <w:tcPr>
            <w:tcW w:w="1283" w:type="dxa"/>
            <w:tcBorders>
              <w:top w:val="nil"/>
              <w:left w:val="nil"/>
              <w:bottom w:val="single" w:sz="4" w:space="0" w:color="auto"/>
              <w:right w:val="single" w:sz="4" w:space="0" w:color="auto"/>
            </w:tcBorders>
            <w:hideMark/>
          </w:tcPr>
          <w:p w:rsidR="00881E43" w:rsidRPr="009E1829" w:rsidRDefault="00881E43" w:rsidP="003104F6">
            <w:pPr>
              <w:jc w:val="center"/>
              <w:rPr>
                <w:sz w:val="24"/>
                <w:szCs w:val="24"/>
              </w:rPr>
            </w:pPr>
            <w:r w:rsidRPr="009E1829">
              <w:rPr>
                <w:sz w:val="24"/>
                <w:szCs w:val="24"/>
              </w:rPr>
              <w:t>1</w:t>
            </w:r>
          </w:p>
        </w:tc>
        <w:tc>
          <w:tcPr>
            <w:tcW w:w="1880" w:type="dxa"/>
            <w:tcBorders>
              <w:top w:val="nil"/>
              <w:left w:val="nil"/>
              <w:bottom w:val="single" w:sz="4" w:space="0" w:color="auto"/>
              <w:right w:val="single" w:sz="4" w:space="0" w:color="auto"/>
            </w:tcBorders>
            <w:hideMark/>
          </w:tcPr>
          <w:p w:rsidR="00881E43" w:rsidRPr="009E1829" w:rsidRDefault="00881E43" w:rsidP="003104F6">
            <w:pPr>
              <w:rPr>
                <w:sz w:val="24"/>
                <w:szCs w:val="24"/>
              </w:rPr>
            </w:pPr>
            <w:r w:rsidRPr="009E1829">
              <w:rPr>
                <w:sz w:val="24"/>
                <w:szCs w:val="24"/>
              </w:rPr>
              <w:t>Persyaratan tidak lengkap</w:t>
            </w:r>
          </w:p>
        </w:tc>
      </w:tr>
      <w:tr w:rsidR="00881E43" w:rsidRPr="009E1829" w:rsidTr="003104F6">
        <w:trPr>
          <w:trHeight w:val="1200"/>
        </w:trPr>
        <w:tc>
          <w:tcPr>
            <w:tcW w:w="709" w:type="dxa"/>
            <w:tcBorders>
              <w:top w:val="nil"/>
              <w:left w:val="single" w:sz="4" w:space="0" w:color="auto"/>
              <w:bottom w:val="single" w:sz="4" w:space="0" w:color="auto"/>
              <w:right w:val="single" w:sz="4" w:space="0" w:color="auto"/>
            </w:tcBorders>
            <w:noWrap/>
            <w:hideMark/>
          </w:tcPr>
          <w:p w:rsidR="00881E43" w:rsidRPr="009E1829" w:rsidRDefault="00881E43" w:rsidP="003104F6">
            <w:pPr>
              <w:jc w:val="center"/>
              <w:rPr>
                <w:sz w:val="24"/>
                <w:szCs w:val="24"/>
              </w:rPr>
            </w:pPr>
            <w:r w:rsidRPr="009E1829">
              <w:rPr>
                <w:sz w:val="24"/>
                <w:szCs w:val="24"/>
              </w:rPr>
              <w:t>2</w:t>
            </w:r>
          </w:p>
        </w:tc>
        <w:tc>
          <w:tcPr>
            <w:tcW w:w="1980" w:type="dxa"/>
            <w:tcBorders>
              <w:top w:val="nil"/>
              <w:left w:val="nil"/>
              <w:bottom w:val="single" w:sz="4" w:space="0" w:color="auto"/>
              <w:right w:val="single" w:sz="4" w:space="0" w:color="auto"/>
            </w:tcBorders>
            <w:noWrap/>
            <w:hideMark/>
          </w:tcPr>
          <w:p w:rsidR="00881E43" w:rsidRPr="009E1829" w:rsidRDefault="00881E43" w:rsidP="003104F6">
            <w:pPr>
              <w:rPr>
                <w:sz w:val="24"/>
                <w:szCs w:val="24"/>
              </w:rPr>
            </w:pPr>
            <w:r w:rsidRPr="009E1829">
              <w:rPr>
                <w:sz w:val="24"/>
                <w:szCs w:val="24"/>
              </w:rPr>
              <w:t>JULI</w:t>
            </w:r>
          </w:p>
        </w:tc>
        <w:tc>
          <w:tcPr>
            <w:tcW w:w="1977" w:type="dxa"/>
            <w:tcBorders>
              <w:top w:val="nil"/>
              <w:left w:val="nil"/>
              <w:bottom w:val="single" w:sz="4" w:space="0" w:color="auto"/>
              <w:right w:val="single" w:sz="4" w:space="0" w:color="auto"/>
            </w:tcBorders>
            <w:noWrap/>
            <w:hideMark/>
          </w:tcPr>
          <w:p w:rsidR="00881E43" w:rsidRPr="009E1829" w:rsidRDefault="00881E43" w:rsidP="003104F6">
            <w:pPr>
              <w:jc w:val="center"/>
              <w:rPr>
                <w:sz w:val="24"/>
                <w:szCs w:val="24"/>
              </w:rPr>
            </w:pPr>
            <w:r w:rsidRPr="009E1829">
              <w:rPr>
                <w:sz w:val="24"/>
                <w:szCs w:val="24"/>
              </w:rPr>
              <w:t>1</w:t>
            </w:r>
          </w:p>
        </w:tc>
        <w:tc>
          <w:tcPr>
            <w:tcW w:w="1363" w:type="dxa"/>
            <w:tcBorders>
              <w:top w:val="nil"/>
              <w:left w:val="nil"/>
              <w:bottom w:val="single" w:sz="4" w:space="0" w:color="auto"/>
              <w:right w:val="single" w:sz="4" w:space="0" w:color="auto"/>
            </w:tcBorders>
            <w:noWrap/>
            <w:hideMark/>
          </w:tcPr>
          <w:p w:rsidR="00881E43" w:rsidRPr="009E1829" w:rsidRDefault="00881E43" w:rsidP="003104F6">
            <w:pPr>
              <w:jc w:val="center"/>
              <w:rPr>
                <w:sz w:val="24"/>
                <w:szCs w:val="24"/>
              </w:rPr>
            </w:pPr>
            <w:r w:rsidRPr="009E1829">
              <w:rPr>
                <w:sz w:val="24"/>
                <w:szCs w:val="24"/>
              </w:rPr>
              <w:t xml:space="preserve"> </w:t>
            </w:r>
          </w:p>
        </w:tc>
        <w:tc>
          <w:tcPr>
            <w:tcW w:w="1283" w:type="dxa"/>
            <w:tcBorders>
              <w:top w:val="nil"/>
              <w:left w:val="nil"/>
              <w:bottom w:val="single" w:sz="4" w:space="0" w:color="auto"/>
              <w:right w:val="single" w:sz="4" w:space="0" w:color="auto"/>
            </w:tcBorders>
            <w:noWrap/>
            <w:hideMark/>
          </w:tcPr>
          <w:p w:rsidR="00881E43" w:rsidRPr="009E1829" w:rsidRDefault="00881E43" w:rsidP="003104F6">
            <w:pPr>
              <w:jc w:val="center"/>
              <w:rPr>
                <w:sz w:val="24"/>
                <w:szCs w:val="24"/>
              </w:rPr>
            </w:pPr>
            <w:r w:rsidRPr="009E1829">
              <w:rPr>
                <w:sz w:val="24"/>
                <w:szCs w:val="24"/>
              </w:rPr>
              <w:t>1</w:t>
            </w:r>
          </w:p>
        </w:tc>
        <w:tc>
          <w:tcPr>
            <w:tcW w:w="1880" w:type="dxa"/>
            <w:tcBorders>
              <w:top w:val="nil"/>
              <w:left w:val="nil"/>
              <w:bottom w:val="single" w:sz="4" w:space="0" w:color="auto"/>
              <w:right w:val="single" w:sz="4" w:space="0" w:color="auto"/>
            </w:tcBorders>
            <w:hideMark/>
          </w:tcPr>
          <w:p w:rsidR="00881E43" w:rsidRPr="009E1829" w:rsidRDefault="00881E43" w:rsidP="003104F6">
            <w:pPr>
              <w:rPr>
                <w:sz w:val="24"/>
                <w:szCs w:val="24"/>
              </w:rPr>
            </w:pPr>
            <w:r w:rsidRPr="009E1829">
              <w:rPr>
                <w:sz w:val="24"/>
                <w:szCs w:val="24"/>
              </w:rPr>
              <w:t>Memenuhi kategori informasi yang dikecualikan</w:t>
            </w:r>
          </w:p>
        </w:tc>
      </w:tr>
      <w:tr w:rsidR="00881E43" w:rsidRPr="009E1829" w:rsidTr="003104F6">
        <w:trPr>
          <w:trHeight w:val="315"/>
        </w:trPr>
        <w:tc>
          <w:tcPr>
            <w:tcW w:w="709" w:type="dxa"/>
            <w:tcBorders>
              <w:top w:val="nil"/>
              <w:left w:val="single" w:sz="4" w:space="0" w:color="auto"/>
              <w:bottom w:val="single" w:sz="4" w:space="0" w:color="auto"/>
              <w:right w:val="single" w:sz="4" w:space="0" w:color="auto"/>
            </w:tcBorders>
            <w:noWrap/>
            <w:vAlign w:val="bottom"/>
            <w:hideMark/>
          </w:tcPr>
          <w:p w:rsidR="00881E43" w:rsidRPr="009E1829" w:rsidRDefault="00881E43" w:rsidP="003104F6">
            <w:pPr>
              <w:jc w:val="center"/>
              <w:rPr>
                <w:sz w:val="24"/>
                <w:szCs w:val="24"/>
              </w:rPr>
            </w:pPr>
            <w:r w:rsidRPr="009E1829">
              <w:rPr>
                <w:sz w:val="24"/>
                <w:szCs w:val="24"/>
              </w:rPr>
              <w:t>3</w:t>
            </w:r>
          </w:p>
        </w:tc>
        <w:tc>
          <w:tcPr>
            <w:tcW w:w="1980" w:type="dxa"/>
            <w:tcBorders>
              <w:top w:val="nil"/>
              <w:left w:val="nil"/>
              <w:bottom w:val="single" w:sz="4" w:space="0" w:color="auto"/>
              <w:right w:val="single" w:sz="4" w:space="0" w:color="auto"/>
            </w:tcBorders>
            <w:noWrap/>
            <w:vAlign w:val="bottom"/>
            <w:hideMark/>
          </w:tcPr>
          <w:p w:rsidR="00881E43" w:rsidRPr="009E1829" w:rsidRDefault="00881E43" w:rsidP="003104F6">
            <w:pPr>
              <w:rPr>
                <w:sz w:val="24"/>
                <w:szCs w:val="24"/>
              </w:rPr>
            </w:pPr>
            <w:r w:rsidRPr="009E1829">
              <w:rPr>
                <w:sz w:val="24"/>
                <w:szCs w:val="24"/>
              </w:rPr>
              <w:t>SEPTEMBER</w:t>
            </w:r>
          </w:p>
        </w:tc>
        <w:tc>
          <w:tcPr>
            <w:tcW w:w="1977" w:type="dxa"/>
            <w:tcBorders>
              <w:top w:val="nil"/>
              <w:left w:val="nil"/>
              <w:bottom w:val="single" w:sz="4" w:space="0" w:color="auto"/>
              <w:right w:val="single" w:sz="4" w:space="0" w:color="auto"/>
            </w:tcBorders>
            <w:noWrap/>
            <w:vAlign w:val="bottom"/>
            <w:hideMark/>
          </w:tcPr>
          <w:p w:rsidR="00881E43" w:rsidRPr="009E1829" w:rsidRDefault="00881E43" w:rsidP="003104F6">
            <w:pPr>
              <w:jc w:val="center"/>
              <w:rPr>
                <w:sz w:val="24"/>
                <w:szCs w:val="24"/>
              </w:rPr>
            </w:pPr>
            <w:r w:rsidRPr="009E1829">
              <w:rPr>
                <w:sz w:val="24"/>
                <w:szCs w:val="24"/>
              </w:rPr>
              <w:t>2</w:t>
            </w:r>
          </w:p>
        </w:tc>
        <w:tc>
          <w:tcPr>
            <w:tcW w:w="1363" w:type="dxa"/>
            <w:tcBorders>
              <w:top w:val="nil"/>
              <w:left w:val="nil"/>
              <w:bottom w:val="single" w:sz="4" w:space="0" w:color="auto"/>
              <w:right w:val="single" w:sz="4" w:space="0" w:color="auto"/>
            </w:tcBorders>
            <w:noWrap/>
            <w:vAlign w:val="bottom"/>
            <w:hideMark/>
          </w:tcPr>
          <w:p w:rsidR="00881E43" w:rsidRPr="009E1829" w:rsidRDefault="00881E43" w:rsidP="003104F6">
            <w:pPr>
              <w:jc w:val="center"/>
              <w:rPr>
                <w:sz w:val="24"/>
                <w:szCs w:val="24"/>
              </w:rPr>
            </w:pPr>
            <w:r w:rsidRPr="009E1829">
              <w:rPr>
                <w:sz w:val="24"/>
                <w:szCs w:val="24"/>
              </w:rPr>
              <w:t>2</w:t>
            </w:r>
          </w:p>
        </w:tc>
        <w:tc>
          <w:tcPr>
            <w:tcW w:w="1283" w:type="dxa"/>
            <w:tcBorders>
              <w:top w:val="nil"/>
              <w:left w:val="nil"/>
              <w:bottom w:val="single" w:sz="4" w:space="0" w:color="auto"/>
              <w:right w:val="single" w:sz="4" w:space="0" w:color="auto"/>
            </w:tcBorders>
            <w:noWrap/>
            <w:vAlign w:val="bottom"/>
            <w:hideMark/>
          </w:tcPr>
          <w:p w:rsidR="00881E43" w:rsidRPr="009E1829" w:rsidRDefault="00881E43" w:rsidP="003104F6">
            <w:pPr>
              <w:jc w:val="center"/>
              <w:rPr>
                <w:sz w:val="24"/>
                <w:szCs w:val="24"/>
              </w:rPr>
            </w:pPr>
            <w:r w:rsidRPr="009E1829">
              <w:rPr>
                <w:sz w:val="24"/>
                <w:szCs w:val="24"/>
              </w:rPr>
              <w:t> </w:t>
            </w:r>
          </w:p>
        </w:tc>
        <w:tc>
          <w:tcPr>
            <w:tcW w:w="1880" w:type="dxa"/>
            <w:tcBorders>
              <w:top w:val="nil"/>
              <w:left w:val="nil"/>
              <w:bottom w:val="single" w:sz="4" w:space="0" w:color="auto"/>
              <w:right w:val="single" w:sz="4" w:space="0" w:color="auto"/>
            </w:tcBorders>
            <w:noWrap/>
            <w:vAlign w:val="bottom"/>
            <w:hideMark/>
          </w:tcPr>
          <w:p w:rsidR="00881E43" w:rsidRPr="009E1829" w:rsidRDefault="00881E43" w:rsidP="003104F6">
            <w:pPr>
              <w:rPr>
                <w:sz w:val="24"/>
                <w:szCs w:val="24"/>
              </w:rPr>
            </w:pPr>
            <w:r w:rsidRPr="009E1829">
              <w:rPr>
                <w:sz w:val="24"/>
                <w:szCs w:val="24"/>
              </w:rPr>
              <w:t> </w:t>
            </w:r>
          </w:p>
        </w:tc>
      </w:tr>
      <w:tr w:rsidR="00881E43" w:rsidRPr="009E1829" w:rsidTr="003104F6">
        <w:trPr>
          <w:trHeight w:val="315"/>
        </w:trPr>
        <w:tc>
          <w:tcPr>
            <w:tcW w:w="709" w:type="dxa"/>
            <w:tcBorders>
              <w:top w:val="nil"/>
              <w:left w:val="single" w:sz="4" w:space="0" w:color="auto"/>
              <w:bottom w:val="single" w:sz="4" w:space="0" w:color="auto"/>
              <w:right w:val="single" w:sz="4" w:space="0" w:color="auto"/>
            </w:tcBorders>
            <w:noWrap/>
            <w:vAlign w:val="bottom"/>
            <w:hideMark/>
          </w:tcPr>
          <w:p w:rsidR="00881E43" w:rsidRPr="009E1829" w:rsidRDefault="00881E43" w:rsidP="003104F6">
            <w:pPr>
              <w:jc w:val="center"/>
              <w:rPr>
                <w:sz w:val="24"/>
                <w:szCs w:val="24"/>
              </w:rPr>
            </w:pPr>
            <w:r w:rsidRPr="009E1829">
              <w:rPr>
                <w:sz w:val="24"/>
                <w:szCs w:val="24"/>
              </w:rPr>
              <w:t>4</w:t>
            </w:r>
          </w:p>
        </w:tc>
        <w:tc>
          <w:tcPr>
            <w:tcW w:w="1980" w:type="dxa"/>
            <w:tcBorders>
              <w:top w:val="nil"/>
              <w:left w:val="nil"/>
              <w:bottom w:val="single" w:sz="4" w:space="0" w:color="auto"/>
              <w:right w:val="single" w:sz="4" w:space="0" w:color="auto"/>
            </w:tcBorders>
            <w:noWrap/>
            <w:vAlign w:val="bottom"/>
            <w:hideMark/>
          </w:tcPr>
          <w:p w:rsidR="00881E43" w:rsidRPr="009E1829" w:rsidRDefault="00881E43" w:rsidP="003104F6">
            <w:pPr>
              <w:rPr>
                <w:sz w:val="24"/>
                <w:szCs w:val="24"/>
              </w:rPr>
            </w:pPr>
            <w:r w:rsidRPr="009E1829">
              <w:rPr>
                <w:sz w:val="24"/>
                <w:szCs w:val="24"/>
              </w:rPr>
              <w:t>NOPEMBER</w:t>
            </w:r>
          </w:p>
        </w:tc>
        <w:tc>
          <w:tcPr>
            <w:tcW w:w="1977" w:type="dxa"/>
            <w:tcBorders>
              <w:top w:val="nil"/>
              <w:left w:val="nil"/>
              <w:bottom w:val="single" w:sz="4" w:space="0" w:color="auto"/>
              <w:right w:val="single" w:sz="4" w:space="0" w:color="auto"/>
            </w:tcBorders>
            <w:noWrap/>
            <w:vAlign w:val="bottom"/>
            <w:hideMark/>
          </w:tcPr>
          <w:p w:rsidR="00881E43" w:rsidRPr="009E1829" w:rsidRDefault="00881E43" w:rsidP="003104F6">
            <w:pPr>
              <w:jc w:val="center"/>
              <w:rPr>
                <w:sz w:val="24"/>
                <w:szCs w:val="24"/>
              </w:rPr>
            </w:pPr>
            <w:r w:rsidRPr="009E1829">
              <w:rPr>
                <w:sz w:val="24"/>
                <w:szCs w:val="24"/>
              </w:rPr>
              <w:t>1</w:t>
            </w:r>
          </w:p>
        </w:tc>
        <w:tc>
          <w:tcPr>
            <w:tcW w:w="1363" w:type="dxa"/>
            <w:tcBorders>
              <w:top w:val="nil"/>
              <w:left w:val="nil"/>
              <w:bottom w:val="single" w:sz="4" w:space="0" w:color="auto"/>
              <w:right w:val="single" w:sz="4" w:space="0" w:color="auto"/>
            </w:tcBorders>
            <w:noWrap/>
            <w:vAlign w:val="bottom"/>
            <w:hideMark/>
          </w:tcPr>
          <w:p w:rsidR="00881E43" w:rsidRPr="009E1829" w:rsidRDefault="00881E43" w:rsidP="003104F6">
            <w:pPr>
              <w:jc w:val="center"/>
              <w:rPr>
                <w:sz w:val="24"/>
                <w:szCs w:val="24"/>
              </w:rPr>
            </w:pPr>
            <w:r w:rsidRPr="009E1829">
              <w:rPr>
                <w:sz w:val="24"/>
                <w:szCs w:val="24"/>
              </w:rPr>
              <w:t>1</w:t>
            </w:r>
          </w:p>
        </w:tc>
        <w:tc>
          <w:tcPr>
            <w:tcW w:w="1283" w:type="dxa"/>
            <w:tcBorders>
              <w:top w:val="nil"/>
              <w:left w:val="nil"/>
              <w:bottom w:val="single" w:sz="4" w:space="0" w:color="auto"/>
              <w:right w:val="single" w:sz="4" w:space="0" w:color="auto"/>
            </w:tcBorders>
            <w:noWrap/>
            <w:vAlign w:val="bottom"/>
            <w:hideMark/>
          </w:tcPr>
          <w:p w:rsidR="00881E43" w:rsidRPr="009E1829" w:rsidRDefault="00881E43" w:rsidP="003104F6">
            <w:pPr>
              <w:jc w:val="center"/>
              <w:rPr>
                <w:sz w:val="24"/>
                <w:szCs w:val="24"/>
              </w:rPr>
            </w:pPr>
            <w:r w:rsidRPr="009E1829">
              <w:rPr>
                <w:sz w:val="24"/>
                <w:szCs w:val="24"/>
              </w:rPr>
              <w:t> </w:t>
            </w:r>
          </w:p>
        </w:tc>
        <w:tc>
          <w:tcPr>
            <w:tcW w:w="1880" w:type="dxa"/>
            <w:tcBorders>
              <w:top w:val="nil"/>
              <w:left w:val="nil"/>
              <w:bottom w:val="single" w:sz="4" w:space="0" w:color="auto"/>
              <w:right w:val="single" w:sz="4" w:space="0" w:color="auto"/>
            </w:tcBorders>
            <w:noWrap/>
            <w:vAlign w:val="bottom"/>
            <w:hideMark/>
          </w:tcPr>
          <w:p w:rsidR="00881E43" w:rsidRPr="009E1829" w:rsidRDefault="00881E43" w:rsidP="003104F6">
            <w:pPr>
              <w:rPr>
                <w:sz w:val="24"/>
                <w:szCs w:val="24"/>
              </w:rPr>
            </w:pPr>
            <w:r w:rsidRPr="009E1829">
              <w:rPr>
                <w:sz w:val="24"/>
                <w:szCs w:val="24"/>
              </w:rPr>
              <w:t> </w:t>
            </w:r>
          </w:p>
        </w:tc>
      </w:tr>
      <w:tr w:rsidR="00881E43" w:rsidRPr="009E1829" w:rsidTr="003104F6">
        <w:trPr>
          <w:trHeight w:val="315"/>
        </w:trPr>
        <w:tc>
          <w:tcPr>
            <w:tcW w:w="709" w:type="dxa"/>
            <w:tcBorders>
              <w:top w:val="nil"/>
              <w:left w:val="single" w:sz="4" w:space="0" w:color="auto"/>
              <w:bottom w:val="single" w:sz="4" w:space="0" w:color="auto"/>
              <w:right w:val="single" w:sz="4" w:space="0" w:color="auto"/>
            </w:tcBorders>
            <w:noWrap/>
            <w:vAlign w:val="bottom"/>
            <w:hideMark/>
          </w:tcPr>
          <w:p w:rsidR="00881E43" w:rsidRPr="009E1829" w:rsidRDefault="00881E43" w:rsidP="003104F6">
            <w:pPr>
              <w:jc w:val="center"/>
              <w:rPr>
                <w:sz w:val="24"/>
                <w:szCs w:val="24"/>
              </w:rPr>
            </w:pPr>
            <w:r w:rsidRPr="009E1829">
              <w:rPr>
                <w:sz w:val="24"/>
                <w:szCs w:val="24"/>
              </w:rPr>
              <w:t>5</w:t>
            </w:r>
          </w:p>
        </w:tc>
        <w:tc>
          <w:tcPr>
            <w:tcW w:w="1980" w:type="dxa"/>
            <w:tcBorders>
              <w:top w:val="nil"/>
              <w:left w:val="nil"/>
              <w:bottom w:val="single" w:sz="4" w:space="0" w:color="auto"/>
              <w:right w:val="single" w:sz="4" w:space="0" w:color="auto"/>
            </w:tcBorders>
            <w:noWrap/>
            <w:vAlign w:val="bottom"/>
            <w:hideMark/>
          </w:tcPr>
          <w:p w:rsidR="00881E43" w:rsidRPr="009E1829" w:rsidRDefault="00881E43" w:rsidP="003104F6">
            <w:pPr>
              <w:rPr>
                <w:sz w:val="24"/>
                <w:szCs w:val="24"/>
              </w:rPr>
            </w:pPr>
            <w:r w:rsidRPr="009E1829">
              <w:rPr>
                <w:sz w:val="24"/>
                <w:szCs w:val="24"/>
              </w:rPr>
              <w:t>DESEMBER</w:t>
            </w:r>
          </w:p>
        </w:tc>
        <w:tc>
          <w:tcPr>
            <w:tcW w:w="1977" w:type="dxa"/>
            <w:tcBorders>
              <w:top w:val="nil"/>
              <w:left w:val="nil"/>
              <w:bottom w:val="single" w:sz="4" w:space="0" w:color="auto"/>
              <w:right w:val="single" w:sz="4" w:space="0" w:color="auto"/>
            </w:tcBorders>
            <w:noWrap/>
            <w:vAlign w:val="bottom"/>
            <w:hideMark/>
          </w:tcPr>
          <w:p w:rsidR="00881E43" w:rsidRPr="009E1829" w:rsidRDefault="00881E43" w:rsidP="003104F6">
            <w:pPr>
              <w:jc w:val="center"/>
              <w:rPr>
                <w:sz w:val="24"/>
                <w:szCs w:val="24"/>
              </w:rPr>
            </w:pPr>
            <w:r w:rsidRPr="009E1829">
              <w:rPr>
                <w:sz w:val="24"/>
                <w:szCs w:val="24"/>
              </w:rPr>
              <w:t>1</w:t>
            </w:r>
          </w:p>
        </w:tc>
        <w:tc>
          <w:tcPr>
            <w:tcW w:w="1363" w:type="dxa"/>
            <w:tcBorders>
              <w:top w:val="nil"/>
              <w:left w:val="nil"/>
              <w:bottom w:val="single" w:sz="4" w:space="0" w:color="auto"/>
              <w:right w:val="single" w:sz="4" w:space="0" w:color="auto"/>
            </w:tcBorders>
            <w:noWrap/>
            <w:vAlign w:val="bottom"/>
            <w:hideMark/>
          </w:tcPr>
          <w:p w:rsidR="00881E43" w:rsidRPr="009E1829" w:rsidRDefault="00881E43" w:rsidP="003104F6">
            <w:pPr>
              <w:jc w:val="center"/>
              <w:rPr>
                <w:sz w:val="24"/>
                <w:szCs w:val="24"/>
              </w:rPr>
            </w:pPr>
            <w:r w:rsidRPr="009E1829">
              <w:rPr>
                <w:sz w:val="24"/>
                <w:szCs w:val="24"/>
              </w:rPr>
              <w:t>1</w:t>
            </w:r>
          </w:p>
        </w:tc>
        <w:tc>
          <w:tcPr>
            <w:tcW w:w="1283" w:type="dxa"/>
            <w:tcBorders>
              <w:top w:val="nil"/>
              <w:left w:val="nil"/>
              <w:bottom w:val="single" w:sz="4" w:space="0" w:color="auto"/>
              <w:right w:val="single" w:sz="4" w:space="0" w:color="auto"/>
            </w:tcBorders>
            <w:noWrap/>
            <w:vAlign w:val="bottom"/>
            <w:hideMark/>
          </w:tcPr>
          <w:p w:rsidR="00881E43" w:rsidRPr="009E1829" w:rsidRDefault="00881E43" w:rsidP="003104F6">
            <w:pPr>
              <w:jc w:val="center"/>
              <w:rPr>
                <w:sz w:val="24"/>
                <w:szCs w:val="24"/>
              </w:rPr>
            </w:pPr>
            <w:r w:rsidRPr="009E1829">
              <w:rPr>
                <w:sz w:val="24"/>
                <w:szCs w:val="24"/>
              </w:rPr>
              <w:t> </w:t>
            </w:r>
          </w:p>
        </w:tc>
        <w:tc>
          <w:tcPr>
            <w:tcW w:w="1880" w:type="dxa"/>
            <w:tcBorders>
              <w:top w:val="nil"/>
              <w:left w:val="nil"/>
              <w:bottom w:val="single" w:sz="4" w:space="0" w:color="auto"/>
              <w:right w:val="single" w:sz="4" w:space="0" w:color="auto"/>
            </w:tcBorders>
            <w:noWrap/>
            <w:vAlign w:val="bottom"/>
            <w:hideMark/>
          </w:tcPr>
          <w:p w:rsidR="00881E43" w:rsidRPr="009E1829" w:rsidRDefault="00881E43" w:rsidP="003104F6">
            <w:pPr>
              <w:rPr>
                <w:sz w:val="24"/>
                <w:szCs w:val="24"/>
              </w:rPr>
            </w:pPr>
            <w:r w:rsidRPr="009E1829">
              <w:rPr>
                <w:sz w:val="24"/>
                <w:szCs w:val="24"/>
              </w:rPr>
              <w:t> </w:t>
            </w:r>
          </w:p>
        </w:tc>
      </w:tr>
      <w:tr w:rsidR="00881E43" w:rsidRPr="009E1829" w:rsidTr="003104F6">
        <w:trPr>
          <w:trHeight w:val="315"/>
        </w:trPr>
        <w:tc>
          <w:tcPr>
            <w:tcW w:w="2689" w:type="dxa"/>
            <w:gridSpan w:val="2"/>
            <w:tcBorders>
              <w:top w:val="single" w:sz="4" w:space="0" w:color="auto"/>
              <w:left w:val="single" w:sz="4" w:space="0" w:color="auto"/>
              <w:bottom w:val="single" w:sz="4" w:space="0" w:color="auto"/>
              <w:right w:val="single" w:sz="4" w:space="0" w:color="auto"/>
            </w:tcBorders>
            <w:noWrap/>
            <w:vAlign w:val="bottom"/>
            <w:hideMark/>
          </w:tcPr>
          <w:p w:rsidR="00881E43" w:rsidRPr="009E1829" w:rsidRDefault="00881E43" w:rsidP="003104F6">
            <w:pPr>
              <w:jc w:val="center"/>
              <w:rPr>
                <w:b/>
                <w:sz w:val="24"/>
                <w:szCs w:val="24"/>
              </w:rPr>
            </w:pPr>
            <w:r w:rsidRPr="009E1829">
              <w:rPr>
                <w:b/>
                <w:sz w:val="24"/>
                <w:szCs w:val="24"/>
              </w:rPr>
              <w:t>JUMLAH</w:t>
            </w:r>
          </w:p>
        </w:tc>
        <w:tc>
          <w:tcPr>
            <w:tcW w:w="1977" w:type="dxa"/>
            <w:tcBorders>
              <w:top w:val="single" w:sz="4" w:space="0" w:color="auto"/>
              <w:left w:val="single" w:sz="4" w:space="0" w:color="auto"/>
              <w:bottom w:val="single" w:sz="4" w:space="0" w:color="auto"/>
              <w:right w:val="single" w:sz="4" w:space="0" w:color="auto"/>
            </w:tcBorders>
            <w:noWrap/>
            <w:vAlign w:val="bottom"/>
            <w:hideMark/>
          </w:tcPr>
          <w:p w:rsidR="00881E43" w:rsidRPr="009E1829" w:rsidRDefault="00881E43" w:rsidP="003104F6">
            <w:pPr>
              <w:jc w:val="center"/>
              <w:rPr>
                <w:b/>
                <w:sz w:val="24"/>
                <w:szCs w:val="24"/>
              </w:rPr>
            </w:pPr>
            <w:r w:rsidRPr="009E1829">
              <w:rPr>
                <w:b/>
                <w:sz w:val="24"/>
                <w:szCs w:val="24"/>
              </w:rPr>
              <w:t>6</w:t>
            </w:r>
          </w:p>
        </w:tc>
        <w:tc>
          <w:tcPr>
            <w:tcW w:w="1363" w:type="dxa"/>
            <w:tcBorders>
              <w:top w:val="single" w:sz="4" w:space="0" w:color="auto"/>
              <w:left w:val="single" w:sz="4" w:space="0" w:color="auto"/>
              <w:bottom w:val="single" w:sz="4" w:space="0" w:color="auto"/>
              <w:right w:val="single" w:sz="4" w:space="0" w:color="auto"/>
            </w:tcBorders>
            <w:noWrap/>
            <w:vAlign w:val="bottom"/>
            <w:hideMark/>
          </w:tcPr>
          <w:p w:rsidR="00881E43" w:rsidRPr="009E1829" w:rsidRDefault="00881E43" w:rsidP="003104F6">
            <w:pPr>
              <w:jc w:val="center"/>
              <w:rPr>
                <w:b/>
                <w:sz w:val="24"/>
                <w:szCs w:val="24"/>
              </w:rPr>
            </w:pPr>
            <w:r w:rsidRPr="009E1829">
              <w:rPr>
                <w:b/>
                <w:sz w:val="24"/>
                <w:szCs w:val="24"/>
              </w:rPr>
              <w:t>4</w:t>
            </w:r>
          </w:p>
        </w:tc>
        <w:tc>
          <w:tcPr>
            <w:tcW w:w="1283" w:type="dxa"/>
            <w:tcBorders>
              <w:top w:val="single" w:sz="4" w:space="0" w:color="auto"/>
              <w:left w:val="single" w:sz="4" w:space="0" w:color="auto"/>
              <w:bottom w:val="single" w:sz="4" w:space="0" w:color="auto"/>
              <w:right w:val="single" w:sz="4" w:space="0" w:color="auto"/>
            </w:tcBorders>
            <w:noWrap/>
            <w:vAlign w:val="bottom"/>
            <w:hideMark/>
          </w:tcPr>
          <w:p w:rsidR="00881E43" w:rsidRPr="009E1829" w:rsidRDefault="00881E43" w:rsidP="003104F6">
            <w:pPr>
              <w:jc w:val="center"/>
              <w:rPr>
                <w:b/>
                <w:sz w:val="24"/>
                <w:szCs w:val="24"/>
              </w:rPr>
            </w:pPr>
            <w:r w:rsidRPr="009E1829">
              <w:rPr>
                <w:b/>
                <w:sz w:val="24"/>
                <w:szCs w:val="24"/>
              </w:rPr>
              <w:t>2</w:t>
            </w:r>
          </w:p>
        </w:tc>
        <w:tc>
          <w:tcPr>
            <w:tcW w:w="1880" w:type="dxa"/>
            <w:tcBorders>
              <w:top w:val="single" w:sz="4" w:space="0" w:color="auto"/>
              <w:left w:val="single" w:sz="4" w:space="0" w:color="auto"/>
              <w:bottom w:val="single" w:sz="4" w:space="0" w:color="auto"/>
              <w:right w:val="single" w:sz="4" w:space="0" w:color="auto"/>
            </w:tcBorders>
            <w:noWrap/>
            <w:vAlign w:val="bottom"/>
            <w:hideMark/>
          </w:tcPr>
          <w:p w:rsidR="00881E43" w:rsidRPr="009E1829" w:rsidRDefault="00881E43" w:rsidP="003104F6">
            <w:pPr>
              <w:rPr>
                <w:b/>
                <w:sz w:val="24"/>
                <w:szCs w:val="24"/>
              </w:rPr>
            </w:pPr>
            <w:r w:rsidRPr="009E1829">
              <w:rPr>
                <w:b/>
                <w:sz w:val="24"/>
                <w:szCs w:val="24"/>
              </w:rPr>
              <w:t> </w:t>
            </w:r>
          </w:p>
        </w:tc>
      </w:tr>
    </w:tbl>
    <w:p w:rsidR="00881E43" w:rsidRPr="009E1829" w:rsidRDefault="00881E43" w:rsidP="00881E43">
      <w:pPr>
        <w:pStyle w:val="Heading3"/>
        <w:ind w:left="590" w:firstLine="0"/>
        <w:rPr>
          <w:u w:val="single"/>
          <w:lang w:val="id-ID"/>
        </w:rPr>
      </w:pPr>
    </w:p>
    <w:tbl>
      <w:tblPr>
        <w:tblW w:w="10530" w:type="dxa"/>
        <w:tblLook w:val="04A0" w:firstRow="1" w:lastRow="0" w:firstColumn="1" w:lastColumn="0" w:noHBand="0" w:noVBand="1"/>
      </w:tblPr>
      <w:tblGrid>
        <w:gridCol w:w="510"/>
        <w:gridCol w:w="440"/>
        <w:gridCol w:w="2650"/>
        <w:gridCol w:w="1620"/>
        <w:gridCol w:w="540"/>
        <w:gridCol w:w="510"/>
        <w:gridCol w:w="608"/>
        <w:gridCol w:w="1912"/>
        <w:gridCol w:w="1740"/>
      </w:tblGrid>
      <w:tr w:rsidR="00881E43" w:rsidRPr="009E1829" w:rsidTr="003104F6">
        <w:trPr>
          <w:trHeight w:val="225"/>
        </w:trPr>
        <w:tc>
          <w:tcPr>
            <w:tcW w:w="10530" w:type="dxa"/>
            <w:gridSpan w:val="9"/>
            <w:tcBorders>
              <w:top w:val="nil"/>
              <w:left w:val="nil"/>
              <w:bottom w:val="nil"/>
              <w:right w:val="nil"/>
            </w:tcBorders>
            <w:noWrap/>
            <w:vAlign w:val="center"/>
            <w:hideMark/>
          </w:tcPr>
          <w:p w:rsidR="00881E43" w:rsidRPr="009E1829" w:rsidRDefault="00881E43" w:rsidP="003104F6">
            <w:pPr>
              <w:jc w:val="center"/>
              <w:rPr>
                <w:b/>
                <w:bCs/>
                <w:sz w:val="24"/>
                <w:szCs w:val="24"/>
              </w:rPr>
            </w:pPr>
          </w:p>
          <w:p w:rsidR="00881E43" w:rsidRPr="009E1829" w:rsidRDefault="00881E43" w:rsidP="003104F6">
            <w:pPr>
              <w:jc w:val="center"/>
              <w:rPr>
                <w:b/>
                <w:bCs/>
                <w:sz w:val="24"/>
                <w:szCs w:val="24"/>
              </w:rPr>
            </w:pPr>
            <w:r w:rsidRPr="009E1829">
              <w:rPr>
                <w:b/>
                <w:bCs/>
                <w:sz w:val="24"/>
                <w:szCs w:val="24"/>
              </w:rPr>
              <w:t>TABEL STATISTIK PENGUNJUNG WEBSITE  PEMERRINTAH KABUPATEN MAGELANG</w:t>
            </w:r>
          </w:p>
          <w:p w:rsidR="00881E43" w:rsidRPr="009E1829" w:rsidRDefault="00881E43" w:rsidP="003104F6">
            <w:pPr>
              <w:jc w:val="center"/>
              <w:rPr>
                <w:b/>
                <w:bCs/>
                <w:sz w:val="24"/>
                <w:szCs w:val="24"/>
              </w:rPr>
            </w:pPr>
            <w:r w:rsidRPr="009E1829">
              <w:rPr>
                <w:b/>
                <w:bCs/>
                <w:sz w:val="24"/>
                <w:szCs w:val="24"/>
              </w:rPr>
              <w:t>TAHUN 2018</w:t>
            </w:r>
          </w:p>
        </w:tc>
      </w:tr>
      <w:tr w:rsidR="00881E43" w:rsidRPr="009E1829" w:rsidTr="003104F6">
        <w:trPr>
          <w:trHeight w:val="225"/>
        </w:trPr>
        <w:tc>
          <w:tcPr>
            <w:tcW w:w="10530" w:type="dxa"/>
            <w:gridSpan w:val="9"/>
            <w:tcBorders>
              <w:top w:val="nil"/>
              <w:left w:val="nil"/>
              <w:bottom w:val="nil"/>
              <w:right w:val="nil"/>
            </w:tcBorders>
            <w:noWrap/>
            <w:vAlign w:val="center"/>
          </w:tcPr>
          <w:p w:rsidR="00881E43" w:rsidRPr="009E1829" w:rsidRDefault="00881E43" w:rsidP="003104F6">
            <w:pPr>
              <w:jc w:val="center"/>
              <w:rPr>
                <w:rFonts w:ascii="Calibri" w:hAnsi="Calibri" w:cs="Calibri"/>
                <w:b/>
                <w:bCs/>
              </w:rPr>
            </w:pPr>
          </w:p>
        </w:tc>
      </w:tr>
      <w:tr w:rsidR="00881E43" w:rsidRPr="009E1829" w:rsidTr="003104F6">
        <w:trPr>
          <w:trHeight w:val="300"/>
        </w:trPr>
        <w:tc>
          <w:tcPr>
            <w:tcW w:w="510" w:type="dxa"/>
            <w:tcBorders>
              <w:top w:val="single" w:sz="4" w:space="0" w:color="auto"/>
              <w:left w:val="single" w:sz="4" w:space="0" w:color="auto"/>
              <w:bottom w:val="single" w:sz="4" w:space="0" w:color="auto"/>
              <w:right w:val="single" w:sz="4" w:space="0" w:color="auto"/>
            </w:tcBorders>
            <w:noWrap/>
            <w:hideMark/>
          </w:tcPr>
          <w:p w:rsidR="00881E43" w:rsidRPr="009E1829" w:rsidRDefault="00881E43" w:rsidP="003104F6">
            <w:pPr>
              <w:jc w:val="center"/>
              <w:rPr>
                <w:rFonts w:ascii="Calibri" w:hAnsi="Calibri" w:cs="Calibri"/>
                <w:b/>
                <w:bCs/>
              </w:rPr>
            </w:pPr>
            <w:r w:rsidRPr="009E1829">
              <w:rPr>
                <w:rFonts w:ascii="Calibri" w:hAnsi="Calibri" w:cs="Calibri"/>
                <w:b/>
                <w:bCs/>
              </w:rPr>
              <w:t>NO</w:t>
            </w:r>
          </w:p>
        </w:tc>
        <w:tc>
          <w:tcPr>
            <w:tcW w:w="3090" w:type="dxa"/>
            <w:gridSpan w:val="2"/>
            <w:tcBorders>
              <w:top w:val="single" w:sz="4" w:space="0" w:color="auto"/>
              <w:left w:val="nil"/>
              <w:bottom w:val="single" w:sz="4" w:space="0" w:color="auto"/>
              <w:right w:val="single" w:sz="4" w:space="0" w:color="000000"/>
            </w:tcBorders>
            <w:noWrap/>
            <w:hideMark/>
          </w:tcPr>
          <w:p w:rsidR="00881E43" w:rsidRPr="009E1829" w:rsidRDefault="00881E43" w:rsidP="003104F6">
            <w:pPr>
              <w:jc w:val="center"/>
              <w:rPr>
                <w:rFonts w:ascii="Calibri" w:hAnsi="Calibri" w:cs="Calibri"/>
                <w:b/>
                <w:bCs/>
              </w:rPr>
            </w:pPr>
            <w:r w:rsidRPr="009E1829">
              <w:rPr>
                <w:rFonts w:ascii="Calibri" w:hAnsi="Calibri" w:cs="Calibri"/>
                <w:b/>
                <w:bCs/>
              </w:rPr>
              <w:t>MENU</w:t>
            </w:r>
          </w:p>
        </w:tc>
        <w:tc>
          <w:tcPr>
            <w:tcW w:w="1620" w:type="dxa"/>
            <w:tcBorders>
              <w:top w:val="single" w:sz="4" w:space="0" w:color="auto"/>
              <w:left w:val="nil"/>
              <w:bottom w:val="single" w:sz="4" w:space="0" w:color="auto"/>
              <w:right w:val="single" w:sz="4" w:space="0" w:color="auto"/>
            </w:tcBorders>
            <w:noWrap/>
            <w:hideMark/>
          </w:tcPr>
          <w:p w:rsidR="00881E43" w:rsidRPr="009E1829" w:rsidRDefault="00881E43" w:rsidP="003104F6">
            <w:pPr>
              <w:jc w:val="center"/>
              <w:rPr>
                <w:rFonts w:ascii="Calibri" w:hAnsi="Calibri" w:cs="Calibri"/>
                <w:b/>
                <w:bCs/>
              </w:rPr>
            </w:pPr>
            <w:r w:rsidRPr="009E1829">
              <w:rPr>
                <w:rFonts w:ascii="Calibri" w:hAnsi="Calibri" w:cs="Calibri"/>
                <w:b/>
                <w:bCs/>
              </w:rPr>
              <w:t xml:space="preserve"> JUMLAH  </w:t>
            </w:r>
          </w:p>
        </w:tc>
        <w:tc>
          <w:tcPr>
            <w:tcW w:w="540" w:type="dxa"/>
            <w:tcBorders>
              <w:top w:val="nil"/>
              <w:left w:val="nil"/>
              <w:bottom w:val="nil"/>
              <w:right w:val="nil"/>
            </w:tcBorders>
            <w:noWrap/>
            <w:hideMark/>
          </w:tcPr>
          <w:p w:rsidR="00881E43" w:rsidRPr="009E1829" w:rsidRDefault="00881E43" w:rsidP="003104F6">
            <w:pPr>
              <w:jc w:val="center"/>
              <w:rPr>
                <w:rFonts w:ascii="Calibri" w:hAnsi="Calibri" w:cs="Calibri"/>
                <w:b/>
                <w:bCs/>
              </w:rPr>
            </w:pPr>
          </w:p>
        </w:tc>
        <w:tc>
          <w:tcPr>
            <w:tcW w:w="510" w:type="dxa"/>
            <w:tcBorders>
              <w:top w:val="single" w:sz="4" w:space="0" w:color="auto"/>
              <w:left w:val="single" w:sz="4" w:space="0" w:color="auto"/>
              <w:bottom w:val="single" w:sz="4" w:space="0" w:color="auto"/>
              <w:right w:val="single" w:sz="4" w:space="0" w:color="auto"/>
            </w:tcBorders>
            <w:noWrap/>
            <w:hideMark/>
          </w:tcPr>
          <w:p w:rsidR="00881E43" w:rsidRPr="009E1829" w:rsidRDefault="00881E43" w:rsidP="003104F6">
            <w:pPr>
              <w:jc w:val="center"/>
              <w:rPr>
                <w:rFonts w:ascii="Calibri" w:hAnsi="Calibri" w:cs="Calibri"/>
                <w:b/>
                <w:bCs/>
              </w:rPr>
            </w:pPr>
            <w:r w:rsidRPr="009E1829">
              <w:rPr>
                <w:rFonts w:ascii="Calibri" w:hAnsi="Calibri" w:cs="Calibri"/>
                <w:b/>
                <w:bCs/>
              </w:rPr>
              <w:t>NO</w:t>
            </w:r>
          </w:p>
        </w:tc>
        <w:tc>
          <w:tcPr>
            <w:tcW w:w="2520" w:type="dxa"/>
            <w:gridSpan w:val="2"/>
            <w:tcBorders>
              <w:top w:val="single" w:sz="4" w:space="0" w:color="auto"/>
              <w:left w:val="nil"/>
              <w:bottom w:val="single" w:sz="4" w:space="0" w:color="auto"/>
              <w:right w:val="single" w:sz="4" w:space="0" w:color="000000"/>
            </w:tcBorders>
            <w:noWrap/>
            <w:hideMark/>
          </w:tcPr>
          <w:p w:rsidR="00881E43" w:rsidRPr="009E1829" w:rsidRDefault="00881E43" w:rsidP="003104F6">
            <w:pPr>
              <w:jc w:val="center"/>
              <w:rPr>
                <w:rFonts w:ascii="Calibri" w:hAnsi="Calibri" w:cs="Calibri"/>
                <w:b/>
                <w:bCs/>
              </w:rPr>
            </w:pPr>
            <w:r w:rsidRPr="009E1829">
              <w:rPr>
                <w:rFonts w:ascii="Calibri" w:hAnsi="Calibri" w:cs="Calibri"/>
                <w:b/>
                <w:bCs/>
              </w:rPr>
              <w:t>MENU</w:t>
            </w:r>
          </w:p>
        </w:tc>
        <w:tc>
          <w:tcPr>
            <w:tcW w:w="1740" w:type="dxa"/>
            <w:tcBorders>
              <w:top w:val="single" w:sz="4" w:space="0" w:color="auto"/>
              <w:left w:val="nil"/>
              <w:bottom w:val="single" w:sz="4" w:space="0" w:color="auto"/>
              <w:right w:val="single" w:sz="4" w:space="0" w:color="auto"/>
            </w:tcBorders>
            <w:noWrap/>
            <w:hideMark/>
          </w:tcPr>
          <w:p w:rsidR="00881E43" w:rsidRPr="009E1829" w:rsidRDefault="00881E43" w:rsidP="003104F6">
            <w:pPr>
              <w:jc w:val="center"/>
              <w:rPr>
                <w:rFonts w:ascii="Calibri" w:hAnsi="Calibri" w:cs="Calibri"/>
                <w:b/>
                <w:bCs/>
              </w:rPr>
            </w:pPr>
            <w:r w:rsidRPr="009E1829">
              <w:rPr>
                <w:rFonts w:ascii="Calibri" w:hAnsi="Calibri" w:cs="Calibri"/>
                <w:b/>
                <w:bCs/>
              </w:rPr>
              <w:t xml:space="preserve"> JUMLAH  </w:t>
            </w:r>
          </w:p>
        </w:tc>
      </w:tr>
      <w:tr w:rsidR="00881E43" w:rsidRPr="009E1829" w:rsidTr="003104F6">
        <w:trPr>
          <w:trHeight w:val="300"/>
        </w:trPr>
        <w:tc>
          <w:tcPr>
            <w:tcW w:w="510" w:type="dxa"/>
            <w:tcBorders>
              <w:top w:val="nil"/>
              <w:left w:val="single" w:sz="4" w:space="0" w:color="auto"/>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A</w:t>
            </w:r>
          </w:p>
        </w:tc>
        <w:tc>
          <w:tcPr>
            <w:tcW w:w="3090" w:type="dxa"/>
            <w:gridSpan w:val="2"/>
            <w:tcBorders>
              <w:top w:val="single" w:sz="4" w:space="0" w:color="auto"/>
              <w:left w:val="nil"/>
              <w:bottom w:val="single" w:sz="4" w:space="0" w:color="auto"/>
              <w:right w:val="single" w:sz="4" w:space="0" w:color="000000"/>
            </w:tcBorders>
            <w:noWrap/>
            <w:hideMark/>
          </w:tcPr>
          <w:p w:rsidR="00881E43" w:rsidRPr="009E1829" w:rsidRDefault="00881E43" w:rsidP="003104F6">
            <w:pPr>
              <w:rPr>
                <w:rFonts w:ascii="Calibri" w:hAnsi="Calibri" w:cs="Calibri"/>
              </w:rPr>
            </w:pPr>
            <w:r w:rsidRPr="009E1829">
              <w:rPr>
                <w:rFonts w:ascii="Calibri" w:hAnsi="Calibri" w:cs="Calibri"/>
              </w:rPr>
              <w:t>Wisata Kab.Magelang</w:t>
            </w:r>
          </w:p>
        </w:tc>
        <w:tc>
          <w:tcPr>
            <w:tcW w:w="1620" w:type="dxa"/>
            <w:tcBorders>
              <w:top w:val="nil"/>
              <w:left w:val="nil"/>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 xml:space="preserve">       193,577.00 </w:t>
            </w:r>
          </w:p>
        </w:tc>
        <w:tc>
          <w:tcPr>
            <w:tcW w:w="540" w:type="dxa"/>
            <w:tcBorders>
              <w:top w:val="nil"/>
              <w:left w:val="nil"/>
              <w:bottom w:val="nil"/>
              <w:right w:val="nil"/>
            </w:tcBorders>
            <w:noWrap/>
            <w:hideMark/>
          </w:tcPr>
          <w:p w:rsidR="00881E43" w:rsidRPr="009E1829" w:rsidRDefault="00881E43" w:rsidP="003104F6">
            <w:pPr>
              <w:jc w:val="center"/>
              <w:rPr>
                <w:rFonts w:ascii="Calibri" w:hAnsi="Calibri" w:cs="Calibri"/>
              </w:rPr>
            </w:pPr>
          </w:p>
        </w:tc>
        <w:tc>
          <w:tcPr>
            <w:tcW w:w="510" w:type="dxa"/>
            <w:tcBorders>
              <w:top w:val="nil"/>
              <w:left w:val="single" w:sz="4" w:space="0" w:color="auto"/>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G</w:t>
            </w:r>
          </w:p>
        </w:tc>
        <w:tc>
          <w:tcPr>
            <w:tcW w:w="2520" w:type="dxa"/>
            <w:gridSpan w:val="2"/>
            <w:tcBorders>
              <w:top w:val="single" w:sz="4" w:space="0" w:color="auto"/>
              <w:left w:val="single" w:sz="4" w:space="0" w:color="auto"/>
              <w:bottom w:val="single" w:sz="4" w:space="0" w:color="auto"/>
              <w:right w:val="nil"/>
            </w:tcBorders>
            <w:noWrap/>
            <w:hideMark/>
          </w:tcPr>
          <w:p w:rsidR="00881E43" w:rsidRPr="009E1829" w:rsidRDefault="00881E43" w:rsidP="003104F6">
            <w:pPr>
              <w:rPr>
                <w:rFonts w:ascii="Calibri" w:hAnsi="Calibri" w:cs="Calibri"/>
              </w:rPr>
            </w:pPr>
            <w:r w:rsidRPr="009E1829">
              <w:rPr>
                <w:rFonts w:ascii="Calibri" w:hAnsi="Calibri" w:cs="Calibri"/>
              </w:rPr>
              <w:t>Kelompok Kecamatan</w:t>
            </w:r>
          </w:p>
        </w:tc>
        <w:tc>
          <w:tcPr>
            <w:tcW w:w="1740" w:type="dxa"/>
            <w:tcBorders>
              <w:top w:val="nil"/>
              <w:left w:val="nil"/>
              <w:bottom w:val="single" w:sz="4" w:space="0" w:color="auto"/>
              <w:right w:val="single" w:sz="4" w:space="0" w:color="auto"/>
            </w:tcBorders>
            <w:noWrap/>
            <w:hideMark/>
          </w:tcPr>
          <w:p w:rsidR="00881E43" w:rsidRPr="009E1829" w:rsidRDefault="00881E43" w:rsidP="003104F6">
            <w:pPr>
              <w:rPr>
                <w:rFonts w:ascii="Calibri" w:hAnsi="Calibri" w:cs="Calibri"/>
              </w:rPr>
            </w:pPr>
            <w:r w:rsidRPr="009E1829">
              <w:rPr>
                <w:rFonts w:ascii="Calibri" w:hAnsi="Calibri" w:cs="Calibri"/>
              </w:rPr>
              <w:t> </w:t>
            </w:r>
          </w:p>
        </w:tc>
      </w:tr>
      <w:tr w:rsidR="00881E43" w:rsidRPr="009E1829" w:rsidTr="003104F6">
        <w:trPr>
          <w:trHeight w:val="300"/>
        </w:trPr>
        <w:tc>
          <w:tcPr>
            <w:tcW w:w="510" w:type="dxa"/>
            <w:tcBorders>
              <w:top w:val="nil"/>
              <w:left w:val="single" w:sz="4" w:space="0" w:color="auto"/>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B</w:t>
            </w:r>
          </w:p>
        </w:tc>
        <w:tc>
          <w:tcPr>
            <w:tcW w:w="3090" w:type="dxa"/>
            <w:gridSpan w:val="2"/>
            <w:tcBorders>
              <w:top w:val="single" w:sz="4" w:space="0" w:color="auto"/>
              <w:left w:val="nil"/>
              <w:bottom w:val="single" w:sz="4" w:space="0" w:color="auto"/>
              <w:right w:val="single" w:sz="4" w:space="0" w:color="000000"/>
            </w:tcBorders>
            <w:noWrap/>
            <w:hideMark/>
          </w:tcPr>
          <w:p w:rsidR="00881E43" w:rsidRPr="009E1829" w:rsidRDefault="00881E43" w:rsidP="003104F6">
            <w:pPr>
              <w:rPr>
                <w:rFonts w:ascii="Calibri" w:hAnsi="Calibri" w:cs="Calibri"/>
              </w:rPr>
            </w:pPr>
            <w:r w:rsidRPr="009E1829">
              <w:rPr>
                <w:rFonts w:ascii="Calibri" w:hAnsi="Calibri" w:cs="Calibri"/>
              </w:rPr>
              <w:t xml:space="preserve">Halaman Utama </w:t>
            </w:r>
          </w:p>
        </w:tc>
        <w:tc>
          <w:tcPr>
            <w:tcW w:w="1620" w:type="dxa"/>
            <w:tcBorders>
              <w:top w:val="nil"/>
              <w:left w:val="nil"/>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 xml:space="preserve">       337,560.00 </w:t>
            </w:r>
          </w:p>
        </w:tc>
        <w:tc>
          <w:tcPr>
            <w:tcW w:w="540" w:type="dxa"/>
            <w:tcBorders>
              <w:top w:val="nil"/>
              <w:left w:val="nil"/>
              <w:bottom w:val="nil"/>
              <w:right w:val="nil"/>
            </w:tcBorders>
            <w:noWrap/>
            <w:hideMark/>
          </w:tcPr>
          <w:p w:rsidR="00881E43" w:rsidRPr="009E1829" w:rsidRDefault="00881E43" w:rsidP="003104F6">
            <w:pPr>
              <w:jc w:val="center"/>
              <w:rPr>
                <w:rFonts w:ascii="Calibri" w:hAnsi="Calibri" w:cs="Calibri"/>
              </w:rPr>
            </w:pPr>
          </w:p>
        </w:tc>
        <w:tc>
          <w:tcPr>
            <w:tcW w:w="510" w:type="dxa"/>
            <w:tcBorders>
              <w:top w:val="nil"/>
              <w:left w:val="single" w:sz="4" w:space="0" w:color="auto"/>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 </w:t>
            </w:r>
          </w:p>
        </w:tc>
        <w:tc>
          <w:tcPr>
            <w:tcW w:w="608" w:type="dxa"/>
            <w:tcBorders>
              <w:top w:val="nil"/>
              <w:left w:val="nil"/>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1</w:t>
            </w:r>
          </w:p>
        </w:tc>
        <w:tc>
          <w:tcPr>
            <w:tcW w:w="1912" w:type="dxa"/>
            <w:tcBorders>
              <w:top w:val="nil"/>
              <w:left w:val="nil"/>
              <w:bottom w:val="single" w:sz="4" w:space="0" w:color="auto"/>
              <w:right w:val="single" w:sz="4" w:space="0" w:color="auto"/>
            </w:tcBorders>
            <w:noWrap/>
            <w:hideMark/>
          </w:tcPr>
          <w:p w:rsidR="00881E43" w:rsidRPr="009E1829" w:rsidRDefault="00881E43" w:rsidP="003104F6">
            <w:pPr>
              <w:rPr>
                <w:rFonts w:ascii="Calibri" w:hAnsi="Calibri" w:cs="Calibri"/>
              </w:rPr>
            </w:pPr>
            <w:r w:rsidRPr="009E1829">
              <w:rPr>
                <w:rFonts w:ascii="Calibri" w:hAnsi="Calibri" w:cs="Calibri"/>
              </w:rPr>
              <w:t>Kec.Srumbung</w:t>
            </w:r>
          </w:p>
        </w:tc>
        <w:tc>
          <w:tcPr>
            <w:tcW w:w="1740" w:type="dxa"/>
            <w:tcBorders>
              <w:top w:val="nil"/>
              <w:left w:val="nil"/>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 xml:space="preserve">             8,108.00 </w:t>
            </w:r>
          </w:p>
        </w:tc>
      </w:tr>
      <w:tr w:rsidR="00881E43" w:rsidRPr="009E1829" w:rsidTr="003104F6">
        <w:trPr>
          <w:trHeight w:val="300"/>
        </w:trPr>
        <w:tc>
          <w:tcPr>
            <w:tcW w:w="510" w:type="dxa"/>
            <w:tcBorders>
              <w:top w:val="nil"/>
              <w:left w:val="single" w:sz="4" w:space="0" w:color="auto"/>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C</w:t>
            </w:r>
          </w:p>
        </w:tc>
        <w:tc>
          <w:tcPr>
            <w:tcW w:w="3090" w:type="dxa"/>
            <w:gridSpan w:val="2"/>
            <w:tcBorders>
              <w:top w:val="single" w:sz="4" w:space="0" w:color="auto"/>
              <w:left w:val="nil"/>
              <w:bottom w:val="single" w:sz="4" w:space="0" w:color="auto"/>
              <w:right w:val="single" w:sz="4" w:space="0" w:color="000000"/>
            </w:tcBorders>
            <w:noWrap/>
            <w:hideMark/>
          </w:tcPr>
          <w:p w:rsidR="00881E43" w:rsidRPr="009E1829" w:rsidRDefault="00881E43" w:rsidP="003104F6">
            <w:pPr>
              <w:rPr>
                <w:rFonts w:ascii="Calibri" w:hAnsi="Calibri" w:cs="Calibri"/>
              </w:rPr>
            </w:pPr>
            <w:r w:rsidRPr="009E1829">
              <w:rPr>
                <w:rFonts w:ascii="Calibri" w:hAnsi="Calibri" w:cs="Calibri"/>
              </w:rPr>
              <w:t xml:space="preserve">JDIH Magelang </w:t>
            </w:r>
          </w:p>
        </w:tc>
        <w:tc>
          <w:tcPr>
            <w:tcW w:w="1620" w:type="dxa"/>
            <w:tcBorders>
              <w:top w:val="nil"/>
              <w:left w:val="nil"/>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 xml:space="preserve">         21,449.00 </w:t>
            </w:r>
          </w:p>
        </w:tc>
        <w:tc>
          <w:tcPr>
            <w:tcW w:w="540" w:type="dxa"/>
            <w:tcBorders>
              <w:top w:val="nil"/>
              <w:left w:val="nil"/>
              <w:bottom w:val="nil"/>
              <w:right w:val="nil"/>
            </w:tcBorders>
            <w:noWrap/>
            <w:hideMark/>
          </w:tcPr>
          <w:p w:rsidR="00881E43" w:rsidRPr="009E1829" w:rsidRDefault="00881E43" w:rsidP="003104F6">
            <w:pPr>
              <w:jc w:val="center"/>
              <w:rPr>
                <w:rFonts w:ascii="Calibri" w:hAnsi="Calibri" w:cs="Calibri"/>
              </w:rPr>
            </w:pPr>
          </w:p>
        </w:tc>
        <w:tc>
          <w:tcPr>
            <w:tcW w:w="510" w:type="dxa"/>
            <w:tcBorders>
              <w:top w:val="nil"/>
              <w:left w:val="single" w:sz="4" w:space="0" w:color="auto"/>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 </w:t>
            </w:r>
          </w:p>
        </w:tc>
        <w:tc>
          <w:tcPr>
            <w:tcW w:w="608" w:type="dxa"/>
            <w:tcBorders>
              <w:top w:val="nil"/>
              <w:left w:val="nil"/>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2</w:t>
            </w:r>
          </w:p>
        </w:tc>
        <w:tc>
          <w:tcPr>
            <w:tcW w:w="1912" w:type="dxa"/>
            <w:tcBorders>
              <w:top w:val="nil"/>
              <w:left w:val="nil"/>
              <w:bottom w:val="single" w:sz="4" w:space="0" w:color="auto"/>
              <w:right w:val="single" w:sz="4" w:space="0" w:color="auto"/>
            </w:tcBorders>
            <w:noWrap/>
            <w:hideMark/>
          </w:tcPr>
          <w:p w:rsidR="00881E43" w:rsidRPr="009E1829" w:rsidRDefault="00881E43" w:rsidP="003104F6">
            <w:pPr>
              <w:rPr>
                <w:rFonts w:ascii="Calibri" w:hAnsi="Calibri" w:cs="Calibri"/>
              </w:rPr>
            </w:pPr>
            <w:r w:rsidRPr="009E1829">
              <w:rPr>
                <w:rFonts w:ascii="Calibri" w:hAnsi="Calibri" w:cs="Calibri"/>
              </w:rPr>
              <w:t>Kec.Ngluwar</w:t>
            </w:r>
          </w:p>
        </w:tc>
        <w:tc>
          <w:tcPr>
            <w:tcW w:w="1740" w:type="dxa"/>
            <w:tcBorders>
              <w:top w:val="nil"/>
              <w:left w:val="nil"/>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 xml:space="preserve">           10,404.00 </w:t>
            </w:r>
          </w:p>
        </w:tc>
      </w:tr>
      <w:tr w:rsidR="00881E43" w:rsidRPr="009E1829" w:rsidTr="003104F6">
        <w:trPr>
          <w:trHeight w:val="300"/>
        </w:trPr>
        <w:tc>
          <w:tcPr>
            <w:tcW w:w="510" w:type="dxa"/>
            <w:tcBorders>
              <w:top w:val="nil"/>
              <w:left w:val="single" w:sz="4" w:space="0" w:color="auto"/>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D</w:t>
            </w:r>
          </w:p>
        </w:tc>
        <w:tc>
          <w:tcPr>
            <w:tcW w:w="3090" w:type="dxa"/>
            <w:gridSpan w:val="2"/>
            <w:tcBorders>
              <w:top w:val="single" w:sz="4" w:space="0" w:color="auto"/>
              <w:left w:val="single" w:sz="4" w:space="0" w:color="auto"/>
              <w:bottom w:val="single" w:sz="4" w:space="0" w:color="auto"/>
              <w:right w:val="nil"/>
            </w:tcBorders>
            <w:noWrap/>
            <w:hideMark/>
          </w:tcPr>
          <w:p w:rsidR="00881E43" w:rsidRPr="009E1829" w:rsidRDefault="00881E43" w:rsidP="003104F6">
            <w:pPr>
              <w:rPr>
                <w:rFonts w:ascii="Calibri" w:hAnsi="Calibri" w:cs="Calibri"/>
              </w:rPr>
            </w:pPr>
            <w:r w:rsidRPr="009E1829">
              <w:rPr>
                <w:rFonts w:ascii="Calibri" w:hAnsi="Calibri" w:cs="Calibri"/>
              </w:rPr>
              <w:t xml:space="preserve">Website SKPD </w:t>
            </w:r>
          </w:p>
        </w:tc>
        <w:tc>
          <w:tcPr>
            <w:tcW w:w="1620" w:type="dxa"/>
            <w:tcBorders>
              <w:top w:val="nil"/>
              <w:left w:val="single" w:sz="4" w:space="0" w:color="auto"/>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 xml:space="preserve">         17,192.00 </w:t>
            </w:r>
          </w:p>
        </w:tc>
        <w:tc>
          <w:tcPr>
            <w:tcW w:w="540" w:type="dxa"/>
            <w:tcBorders>
              <w:top w:val="nil"/>
              <w:left w:val="nil"/>
              <w:bottom w:val="nil"/>
              <w:right w:val="nil"/>
            </w:tcBorders>
            <w:noWrap/>
            <w:hideMark/>
          </w:tcPr>
          <w:p w:rsidR="00881E43" w:rsidRPr="009E1829" w:rsidRDefault="00881E43" w:rsidP="003104F6">
            <w:pPr>
              <w:jc w:val="center"/>
              <w:rPr>
                <w:rFonts w:ascii="Calibri" w:hAnsi="Calibri" w:cs="Calibri"/>
              </w:rPr>
            </w:pPr>
          </w:p>
        </w:tc>
        <w:tc>
          <w:tcPr>
            <w:tcW w:w="510" w:type="dxa"/>
            <w:tcBorders>
              <w:top w:val="nil"/>
              <w:left w:val="single" w:sz="4" w:space="0" w:color="auto"/>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 </w:t>
            </w:r>
          </w:p>
        </w:tc>
        <w:tc>
          <w:tcPr>
            <w:tcW w:w="608" w:type="dxa"/>
            <w:tcBorders>
              <w:top w:val="nil"/>
              <w:left w:val="nil"/>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3</w:t>
            </w:r>
          </w:p>
        </w:tc>
        <w:tc>
          <w:tcPr>
            <w:tcW w:w="1912" w:type="dxa"/>
            <w:tcBorders>
              <w:top w:val="nil"/>
              <w:left w:val="nil"/>
              <w:bottom w:val="single" w:sz="4" w:space="0" w:color="auto"/>
              <w:right w:val="single" w:sz="4" w:space="0" w:color="auto"/>
            </w:tcBorders>
            <w:noWrap/>
            <w:hideMark/>
          </w:tcPr>
          <w:p w:rsidR="00881E43" w:rsidRPr="009E1829" w:rsidRDefault="00881E43" w:rsidP="003104F6">
            <w:pPr>
              <w:rPr>
                <w:rFonts w:ascii="Calibri" w:hAnsi="Calibri" w:cs="Calibri"/>
              </w:rPr>
            </w:pPr>
            <w:r w:rsidRPr="009E1829">
              <w:rPr>
                <w:rFonts w:ascii="Calibri" w:hAnsi="Calibri" w:cs="Calibri"/>
              </w:rPr>
              <w:t>Kec.Salam</w:t>
            </w:r>
          </w:p>
        </w:tc>
        <w:tc>
          <w:tcPr>
            <w:tcW w:w="1740" w:type="dxa"/>
            <w:tcBorders>
              <w:top w:val="nil"/>
              <w:left w:val="nil"/>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 xml:space="preserve">             7,864.00 </w:t>
            </w:r>
          </w:p>
        </w:tc>
      </w:tr>
      <w:tr w:rsidR="00881E43" w:rsidRPr="009E1829" w:rsidTr="003104F6">
        <w:trPr>
          <w:trHeight w:val="300"/>
        </w:trPr>
        <w:tc>
          <w:tcPr>
            <w:tcW w:w="510" w:type="dxa"/>
            <w:tcBorders>
              <w:top w:val="nil"/>
              <w:left w:val="single" w:sz="4" w:space="0" w:color="auto"/>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 </w:t>
            </w:r>
          </w:p>
        </w:tc>
        <w:tc>
          <w:tcPr>
            <w:tcW w:w="440" w:type="dxa"/>
            <w:tcBorders>
              <w:top w:val="nil"/>
              <w:left w:val="nil"/>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1</w:t>
            </w:r>
          </w:p>
        </w:tc>
        <w:tc>
          <w:tcPr>
            <w:tcW w:w="2650" w:type="dxa"/>
            <w:tcBorders>
              <w:top w:val="nil"/>
              <w:left w:val="nil"/>
              <w:bottom w:val="single" w:sz="4" w:space="0" w:color="auto"/>
              <w:right w:val="single" w:sz="4" w:space="0" w:color="auto"/>
            </w:tcBorders>
            <w:noWrap/>
            <w:hideMark/>
          </w:tcPr>
          <w:p w:rsidR="00881E43" w:rsidRPr="009E1829" w:rsidRDefault="00881E43" w:rsidP="003104F6">
            <w:pPr>
              <w:rPr>
                <w:rFonts w:ascii="Calibri" w:hAnsi="Calibri" w:cs="Calibri"/>
              </w:rPr>
            </w:pPr>
            <w:r w:rsidRPr="009E1829">
              <w:rPr>
                <w:rFonts w:ascii="Calibri" w:hAnsi="Calibri" w:cs="Calibri"/>
              </w:rPr>
              <w:t>BKPPD</w:t>
            </w:r>
          </w:p>
        </w:tc>
        <w:tc>
          <w:tcPr>
            <w:tcW w:w="1620" w:type="dxa"/>
            <w:tcBorders>
              <w:top w:val="nil"/>
              <w:left w:val="nil"/>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 xml:space="preserve">       187,984.00 </w:t>
            </w:r>
          </w:p>
        </w:tc>
        <w:tc>
          <w:tcPr>
            <w:tcW w:w="540" w:type="dxa"/>
            <w:tcBorders>
              <w:top w:val="nil"/>
              <w:left w:val="nil"/>
              <w:bottom w:val="nil"/>
              <w:right w:val="nil"/>
            </w:tcBorders>
            <w:noWrap/>
            <w:hideMark/>
          </w:tcPr>
          <w:p w:rsidR="00881E43" w:rsidRPr="009E1829" w:rsidRDefault="00881E43" w:rsidP="003104F6">
            <w:pPr>
              <w:jc w:val="center"/>
              <w:rPr>
                <w:rFonts w:ascii="Calibri" w:hAnsi="Calibri" w:cs="Calibri"/>
              </w:rPr>
            </w:pPr>
          </w:p>
        </w:tc>
        <w:tc>
          <w:tcPr>
            <w:tcW w:w="510" w:type="dxa"/>
            <w:tcBorders>
              <w:top w:val="nil"/>
              <w:left w:val="single" w:sz="4" w:space="0" w:color="auto"/>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 </w:t>
            </w:r>
          </w:p>
        </w:tc>
        <w:tc>
          <w:tcPr>
            <w:tcW w:w="608" w:type="dxa"/>
            <w:tcBorders>
              <w:top w:val="nil"/>
              <w:left w:val="nil"/>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4</w:t>
            </w:r>
          </w:p>
        </w:tc>
        <w:tc>
          <w:tcPr>
            <w:tcW w:w="1912" w:type="dxa"/>
            <w:tcBorders>
              <w:top w:val="nil"/>
              <w:left w:val="nil"/>
              <w:bottom w:val="single" w:sz="4" w:space="0" w:color="auto"/>
              <w:right w:val="single" w:sz="4" w:space="0" w:color="auto"/>
            </w:tcBorders>
            <w:noWrap/>
            <w:hideMark/>
          </w:tcPr>
          <w:p w:rsidR="00881E43" w:rsidRPr="009E1829" w:rsidRDefault="00881E43" w:rsidP="003104F6">
            <w:pPr>
              <w:rPr>
                <w:rFonts w:ascii="Calibri" w:hAnsi="Calibri" w:cs="Calibri"/>
              </w:rPr>
            </w:pPr>
            <w:r w:rsidRPr="009E1829">
              <w:rPr>
                <w:rFonts w:ascii="Calibri" w:hAnsi="Calibri" w:cs="Calibri"/>
              </w:rPr>
              <w:t>Kec.Dukun</w:t>
            </w:r>
          </w:p>
        </w:tc>
        <w:tc>
          <w:tcPr>
            <w:tcW w:w="1740" w:type="dxa"/>
            <w:tcBorders>
              <w:top w:val="nil"/>
              <w:left w:val="nil"/>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 xml:space="preserve">             7,243.00 </w:t>
            </w:r>
          </w:p>
        </w:tc>
      </w:tr>
      <w:tr w:rsidR="00881E43" w:rsidRPr="009E1829" w:rsidTr="003104F6">
        <w:trPr>
          <w:trHeight w:val="300"/>
        </w:trPr>
        <w:tc>
          <w:tcPr>
            <w:tcW w:w="510" w:type="dxa"/>
            <w:tcBorders>
              <w:top w:val="nil"/>
              <w:left w:val="single" w:sz="4" w:space="0" w:color="auto"/>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 </w:t>
            </w:r>
          </w:p>
        </w:tc>
        <w:tc>
          <w:tcPr>
            <w:tcW w:w="440" w:type="dxa"/>
            <w:tcBorders>
              <w:top w:val="nil"/>
              <w:left w:val="nil"/>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2</w:t>
            </w:r>
          </w:p>
        </w:tc>
        <w:tc>
          <w:tcPr>
            <w:tcW w:w="2650" w:type="dxa"/>
            <w:tcBorders>
              <w:top w:val="nil"/>
              <w:left w:val="nil"/>
              <w:bottom w:val="single" w:sz="4" w:space="0" w:color="auto"/>
              <w:right w:val="single" w:sz="4" w:space="0" w:color="auto"/>
            </w:tcBorders>
            <w:noWrap/>
            <w:hideMark/>
          </w:tcPr>
          <w:p w:rsidR="00881E43" w:rsidRPr="009E1829" w:rsidRDefault="00881E43" w:rsidP="003104F6">
            <w:pPr>
              <w:rPr>
                <w:rFonts w:ascii="Calibri" w:hAnsi="Calibri" w:cs="Calibri"/>
              </w:rPr>
            </w:pPr>
            <w:r w:rsidRPr="009E1829">
              <w:rPr>
                <w:rFonts w:ascii="Calibri" w:hAnsi="Calibri" w:cs="Calibri"/>
              </w:rPr>
              <w:t>BPPKAD</w:t>
            </w:r>
          </w:p>
        </w:tc>
        <w:tc>
          <w:tcPr>
            <w:tcW w:w="1620" w:type="dxa"/>
            <w:tcBorders>
              <w:top w:val="nil"/>
              <w:left w:val="nil"/>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 xml:space="preserve">         17,938.00 </w:t>
            </w:r>
          </w:p>
        </w:tc>
        <w:tc>
          <w:tcPr>
            <w:tcW w:w="540" w:type="dxa"/>
            <w:tcBorders>
              <w:top w:val="nil"/>
              <w:left w:val="nil"/>
              <w:bottom w:val="nil"/>
              <w:right w:val="nil"/>
            </w:tcBorders>
            <w:noWrap/>
            <w:hideMark/>
          </w:tcPr>
          <w:p w:rsidR="00881E43" w:rsidRPr="009E1829" w:rsidRDefault="00881E43" w:rsidP="003104F6">
            <w:pPr>
              <w:jc w:val="center"/>
              <w:rPr>
                <w:rFonts w:ascii="Calibri" w:hAnsi="Calibri" w:cs="Calibri"/>
              </w:rPr>
            </w:pPr>
          </w:p>
        </w:tc>
        <w:tc>
          <w:tcPr>
            <w:tcW w:w="510" w:type="dxa"/>
            <w:tcBorders>
              <w:top w:val="nil"/>
              <w:left w:val="single" w:sz="4" w:space="0" w:color="auto"/>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 </w:t>
            </w:r>
          </w:p>
        </w:tc>
        <w:tc>
          <w:tcPr>
            <w:tcW w:w="608" w:type="dxa"/>
            <w:tcBorders>
              <w:top w:val="nil"/>
              <w:left w:val="nil"/>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5</w:t>
            </w:r>
          </w:p>
        </w:tc>
        <w:tc>
          <w:tcPr>
            <w:tcW w:w="1912" w:type="dxa"/>
            <w:tcBorders>
              <w:top w:val="nil"/>
              <w:left w:val="nil"/>
              <w:bottom w:val="single" w:sz="4" w:space="0" w:color="auto"/>
              <w:right w:val="single" w:sz="4" w:space="0" w:color="auto"/>
            </w:tcBorders>
            <w:noWrap/>
            <w:hideMark/>
          </w:tcPr>
          <w:p w:rsidR="00881E43" w:rsidRPr="009E1829" w:rsidRDefault="00881E43" w:rsidP="003104F6">
            <w:pPr>
              <w:rPr>
                <w:rFonts w:ascii="Calibri" w:hAnsi="Calibri" w:cs="Calibri"/>
              </w:rPr>
            </w:pPr>
            <w:r w:rsidRPr="009E1829">
              <w:rPr>
                <w:rFonts w:ascii="Calibri" w:hAnsi="Calibri" w:cs="Calibri"/>
              </w:rPr>
              <w:t xml:space="preserve">Kec.Sawangan </w:t>
            </w:r>
          </w:p>
        </w:tc>
        <w:tc>
          <w:tcPr>
            <w:tcW w:w="1740" w:type="dxa"/>
            <w:tcBorders>
              <w:top w:val="nil"/>
              <w:left w:val="nil"/>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 xml:space="preserve">           14,954.00 </w:t>
            </w:r>
          </w:p>
        </w:tc>
      </w:tr>
      <w:tr w:rsidR="00881E43" w:rsidRPr="009E1829" w:rsidTr="003104F6">
        <w:trPr>
          <w:trHeight w:val="300"/>
        </w:trPr>
        <w:tc>
          <w:tcPr>
            <w:tcW w:w="510" w:type="dxa"/>
            <w:tcBorders>
              <w:top w:val="nil"/>
              <w:left w:val="single" w:sz="4" w:space="0" w:color="auto"/>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lastRenderedPageBreak/>
              <w:t> </w:t>
            </w:r>
          </w:p>
        </w:tc>
        <w:tc>
          <w:tcPr>
            <w:tcW w:w="440" w:type="dxa"/>
            <w:tcBorders>
              <w:top w:val="nil"/>
              <w:left w:val="nil"/>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3</w:t>
            </w:r>
          </w:p>
        </w:tc>
        <w:tc>
          <w:tcPr>
            <w:tcW w:w="2650" w:type="dxa"/>
            <w:tcBorders>
              <w:top w:val="nil"/>
              <w:left w:val="nil"/>
              <w:bottom w:val="single" w:sz="4" w:space="0" w:color="auto"/>
              <w:right w:val="single" w:sz="4" w:space="0" w:color="auto"/>
            </w:tcBorders>
            <w:noWrap/>
            <w:hideMark/>
          </w:tcPr>
          <w:p w:rsidR="00881E43" w:rsidRPr="009E1829" w:rsidRDefault="00881E43" w:rsidP="003104F6">
            <w:pPr>
              <w:rPr>
                <w:rFonts w:ascii="Calibri" w:hAnsi="Calibri" w:cs="Calibri"/>
              </w:rPr>
            </w:pPr>
            <w:r w:rsidRPr="009E1829">
              <w:rPr>
                <w:rFonts w:ascii="Calibri" w:hAnsi="Calibri" w:cs="Calibri"/>
              </w:rPr>
              <w:t>BAPPEDA DAN LITBANGDA</w:t>
            </w:r>
          </w:p>
        </w:tc>
        <w:tc>
          <w:tcPr>
            <w:tcW w:w="1620" w:type="dxa"/>
            <w:tcBorders>
              <w:top w:val="nil"/>
              <w:left w:val="nil"/>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 xml:space="preserve">         33,912.00 </w:t>
            </w:r>
          </w:p>
        </w:tc>
        <w:tc>
          <w:tcPr>
            <w:tcW w:w="540" w:type="dxa"/>
            <w:tcBorders>
              <w:top w:val="nil"/>
              <w:left w:val="nil"/>
              <w:bottom w:val="nil"/>
              <w:right w:val="nil"/>
            </w:tcBorders>
            <w:noWrap/>
            <w:hideMark/>
          </w:tcPr>
          <w:p w:rsidR="00881E43" w:rsidRPr="009E1829" w:rsidRDefault="00881E43" w:rsidP="003104F6">
            <w:pPr>
              <w:jc w:val="center"/>
              <w:rPr>
                <w:rFonts w:ascii="Calibri" w:hAnsi="Calibri" w:cs="Calibri"/>
              </w:rPr>
            </w:pPr>
          </w:p>
        </w:tc>
        <w:tc>
          <w:tcPr>
            <w:tcW w:w="510" w:type="dxa"/>
            <w:tcBorders>
              <w:top w:val="nil"/>
              <w:left w:val="single" w:sz="4" w:space="0" w:color="auto"/>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 </w:t>
            </w:r>
          </w:p>
        </w:tc>
        <w:tc>
          <w:tcPr>
            <w:tcW w:w="608" w:type="dxa"/>
            <w:tcBorders>
              <w:top w:val="nil"/>
              <w:left w:val="nil"/>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6</w:t>
            </w:r>
          </w:p>
        </w:tc>
        <w:tc>
          <w:tcPr>
            <w:tcW w:w="1912" w:type="dxa"/>
            <w:tcBorders>
              <w:top w:val="nil"/>
              <w:left w:val="nil"/>
              <w:bottom w:val="single" w:sz="4" w:space="0" w:color="auto"/>
              <w:right w:val="single" w:sz="4" w:space="0" w:color="auto"/>
            </w:tcBorders>
            <w:noWrap/>
            <w:hideMark/>
          </w:tcPr>
          <w:p w:rsidR="00881E43" w:rsidRPr="009E1829" w:rsidRDefault="00881E43" w:rsidP="003104F6">
            <w:pPr>
              <w:rPr>
                <w:rFonts w:ascii="Calibri" w:hAnsi="Calibri" w:cs="Calibri"/>
              </w:rPr>
            </w:pPr>
            <w:r w:rsidRPr="009E1829">
              <w:rPr>
                <w:rFonts w:ascii="Calibri" w:hAnsi="Calibri" w:cs="Calibri"/>
              </w:rPr>
              <w:t xml:space="preserve">Kec.Muntilan </w:t>
            </w:r>
          </w:p>
        </w:tc>
        <w:tc>
          <w:tcPr>
            <w:tcW w:w="1740" w:type="dxa"/>
            <w:tcBorders>
              <w:top w:val="nil"/>
              <w:left w:val="nil"/>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 xml:space="preserve">           11,238.00 </w:t>
            </w:r>
          </w:p>
        </w:tc>
      </w:tr>
      <w:tr w:rsidR="00881E43" w:rsidRPr="009E1829" w:rsidTr="003104F6">
        <w:trPr>
          <w:trHeight w:val="300"/>
        </w:trPr>
        <w:tc>
          <w:tcPr>
            <w:tcW w:w="510" w:type="dxa"/>
            <w:tcBorders>
              <w:top w:val="nil"/>
              <w:left w:val="single" w:sz="4" w:space="0" w:color="auto"/>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 </w:t>
            </w:r>
          </w:p>
        </w:tc>
        <w:tc>
          <w:tcPr>
            <w:tcW w:w="440" w:type="dxa"/>
            <w:tcBorders>
              <w:top w:val="nil"/>
              <w:left w:val="nil"/>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4</w:t>
            </w:r>
          </w:p>
        </w:tc>
        <w:tc>
          <w:tcPr>
            <w:tcW w:w="2650" w:type="dxa"/>
            <w:tcBorders>
              <w:top w:val="nil"/>
              <w:left w:val="nil"/>
              <w:bottom w:val="single" w:sz="4" w:space="0" w:color="auto"/>
              <w:right w:val="single" w:sz="4" w:space="0" w:color="auto"/>
            </w:tcBorders>
            <w:noWrap/>
            <w:hideMark/>
          </w:tcPr>
          <w:p w:rsidR="00881E43" w:rsidRPr="009E1829" w:rsidRDefault="00881E43" w:rsidP="003104F6">
            <w:pPr>
              <w:rPr>
                <w:rFonts w:ascii="Calibri" w:hAnsi="Calibri" w:cs="Calibri"/>
              </w:rPr>
            </w:pPr>
            <w:r w:rsidRPr="009E1829">
              <w:rPr>
                <w:rFonts w:ascii="Calibri" w:hAnsi="Calibri" w:cs="Calibri"/>
              </w:rPr>
              <w:t>RSUD MUNTILAN</w:t>
            </w:r>
          </w:p>
        </w:tc>
        <w:tc>
          <w:tcPr>
            <w:tcW w:w="1620" w:type="dxa"/>
            <w:tcBorders>
              <w:top w:val="nil"/>
              <w:left w:val="nil"/>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 xml:space="preserve">         96,195.00 </w:t>
            </w:r>
          </w:p>
        </w:tc>
        <w:tc>
          <w:tcPr>
            <w:tcW w:w="540" w:type="dxa"/>
            <w:tcBorders>
              <w:top w:val="nil"/>
              <w:left w:val="nil"/>
              <w:bottom w:val="nil"/>
              <w:right w:val="nil"/>
            </w:tcBorders>
            <w:noWrap/>
            <w:hideMark/>
          </w:tcPr>
          <w:p w:rsidR="00881E43" w:rsidRPr="009E1829" w:rsidRDefault="00881E43" w:rsidP="003104F6">
            <w:pPr>
              <w:jc w:val="center"/>
              <w:rPr>
                <w:rFonts w:ascii="Calibri" w:hAnsi="Calibri" w:cs="Calibri"/>
              </w:rPr>
            </w:pPr>
          </w:p>
        </w:tc>
        <w:tc>
          <w:tcPr>
            <w:tcW w:w="510" w:type="dxa"/>
            <w:tcBorders>
              <w:top w:val="nil"/>
              <w:left w:val="single" w:sz="4" w:space="0" w:color="auto"/>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 </w:t>
            </w:r>
          </w:p>
        </w:tc>
        <w:tc>
          <w:tcPr>
            <w:tcW w:w="608" w:type="dxa"/>
            <w:tcBorders>
              <w:top w:val="nil"/>
              <w:left w:val="nil"/>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7</w:t>
            </w:r>
          </w:p>
        </w:tc>
        <w:tc>
          <w:tcPr>
            <w:tcW w:w="1912" w:type="dxa"/>
            <w:tcBorders>
              <w:top w:val="nil"/>
              <w:left w:val="nil"/>
              <w:bottom w:val="single" w:sz="4" w:space="0" w:color="auto"/>
              <w:right w:val="single" w:sz="4" w:space="0" w:color="auto"/>
            </w:tcBorders>
            <w:noWrap/>
            <w:hideMark/>
          </w:tcPr>
          <w:p w:rsidR="00881E43" w:rsidRPr="009E1829" w:rsidRDefault="00881E43" w:rsidP="003104F6">
            <w:pPr>
              <w:rPr>
                <w:rFonts w:ascii="Calibri" w:hAnsi="Calibri" w:cs="Calibri"/>
              </w:rPr>
            </w:pPr>
            <w:r w:rsidRPr="009E1829">
              <w:rPr>
                <w:rFonts w:ascii="Calibri" w:hAnsi="Calibri" w:cs="Calibri"/>
              </w:rPr>
              <w:t>Kec.Borobudur</w:t>
            </w:r>
          </w:p>
        </w:tc>
        <w:tc>
          <w:tcPr>
            <w:tcW w:w="1740" w:type="dxa"/>
            <w:tcBorders>
              <w:top w:val="nil"/>
              <w:left w:val="nil"/>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 xml:space="preserve">             9,613.00 </w:t>
            </w:r>
          </w:p>
        </w:tc>
      </w:tr>
      <w:tr w:rsidR="00881E43" w:rsidRPr="009E1829" w:rsidTr="003104F6">
        <w:trPr>
          <w:trHeight w:val="300"/>
        </w:trPr>
        <w:tc>
          <w:tcPr>
            <w:tcW w:w="510" w:type="dxa"/>
            <w:tcBorders>
              <w:top w:val="nil"/>
              <w:left w:val="single" w:sz="4" w:space="0" w:color="auto"/>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 </w:t>
            </w:r>
          </w:p>
        </w:tc>
        <w:tc>
          <w:tcPr>
            <w:tcW w:w="440" w:type="dxa"/>
            <w:tcBorders>
              <w:top w:val="nil"/>
              <w:left w:val="nil"/>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5</w:t>
            </w:r>
          </w:p>
        </w:tc>
        <w:tc>
          <w:tcPr>
            <w:tcW w:w="2650" w:type="dxa"/>
            <w:tcBorders>
              <w:top w:val="nil"/>
              <w:left w:val="nil"/>
              <w:bottom w:val="single" w:sz="4" w:space="0" w:color="auto"/>
              <w:right w:val="single" w:sz="4" w:space="0" w:color="auto"/>
            </w:tcBorders>
            <w:noWrap/>
            <w:hideMark/>
          </w:tcPr>
          <w:p w:rsidR="00881E43" w:rsidRPr="009E1829" w:rsidRDefault="00881E43" w:rsidP="003104F6">
            <w:pPr>
              <w:rPr>
                <w:rFonts w:ascii="Calibri" w:hAnsi="Calibri" w:cs="Calibri"/>
              </w:rPr>
            </w:pPr>
            <w:r w:rsidRPr="009E1829">
              <w:rPr>
                <w:rFonts w:ascii="Calibri" w:hAnsi="Calibri" w:cs="Calibri"/>
              </w:rPr>
              <w:t xml:space="preserve"> BPBD</w:t>
            </w:r>
          </w:p>
        </w:tc>
        <w:tc>
          <w:tcPr>
            <w:tcW w:w="1620" w:type="dxa"/>
            <w:tcBorders>
              <w:top w:val="nil"/>
              <w:left w:val="nil"/>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 xml:space="preserve">         29,849.00 </w:t>
            </w:r>
          </w:p>
        </w:tc>
        <w:tc>
          <w:tcPr>
            <w:tcW w:w="540" w:type="dxa"/>
            <w:tcBorders>
              <w:top w:val="nil"/>
              <w:left w:val="nil"/>
              <w:bottom w:val="nil"/>
              <w:right w:val="nil"/>
            </w:tcBorders>
            <w:noWrap/>
            <w:hideMark/>
          </w:tcPr>
          <w:p w:rsidR="00881E43" w:rsidRPr="009E1829" w:rsidRDefault="00881E43" w:rsidP="003104F6">
            <w:pPr>
              <w:jc w:val="center"/>
              <w:rPr>
                <w:rFonts w:ascii="Calibri" w:hAnsi="Calibri" w:cs="Calibri"/>
              </w:rPr>
            </w:pPr>
          </w:p>
        </w:tc>
        <w:tc>
          <w:tcPr>
            <w:tcW w:w="510" w:type="dxa"/>
            <w:tcBorders>
              <w:top w:val="nil"/>
              <w:left w:val="single" w:sz="4" w:space="0" w:color="auto"/>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 </w:t>
            </w:r>
          </w:p>
        </w:tc>
        <w:tc>
          <w:tcPr>
            <w:tcW w:w="608" w:type="dxa"/>
            <w:tcBorders>
              <w:top w:val="nil"/>
              <w:left w:val="nil"/>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8</w:t>
            </w:r>
          </w:p>
        </w:tc>
        <w:tc>
          <w:tcPr>
            <w:tcW w:w="1912" w:type="dxa"/>
            <w:tcBorders>
              <w:top w:val="nil"/>
              <w:left w:val="nil"/>
              <w:bottom w:val="single" w:sz="4" w:space="0" w:color="auto"/>
              <w:right w:val="single" w:sz="4" w:space="0" w:color="auto"/>
            </w:tcBorders>
            <w:noWrap/>
            <w:hideMark/>
          </w:tcPr>
          <w:p w:rsidR="00881E43" w:rsidRPr="009E1829" w:rsidRDefault="00881E43" w:rsidP="003104F6">
            <w:pPr>
              <w:rPr>
                <w:rFonts w:ascii="Calibri" w:hAnsi="Calibri" w:cs="Calibri"/>
              </w:rPr>
            </w:pPr>
            <w:r w:rsidRPr="009E1829">
              <w:rPr>
                <w:rFonts w:ascii="Calibri" w:hAnsi="Calibri" w:cs="Calibri"/>
              </w:rPr>
              <w:t>Kec.Pakis</w:t>
            </w:r>
          </w:p>
        </w:tc>
        <w:tc>
          <w:tcPr>
            <w:tcW w:w="1740" w:type="dxa"/>
            <w:tcBorders>
              <w:top w:val="nil"/>
              <w:left w:val="nil"/>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 xml:space="preserve">                 397.00 </w:t>
            </w:r>
          </w:p>
        </w:tc>
      </w:tr>
      <w:tr w:rsidR="00881E43" w:rsidRPr="009E1829" w:rsidTr="003104F6">
        <w:trPr>
          <w:trHeight w:val="300"/>
        </w:trPr>
        <w:tc>
          <w:tcPr>
            <w:tcW w:w="510" w:type="dxa"/>
            <w:tcBorders>
              <w:top w:val="nil"/>
              <w:left w:val="single" w:sz="4" w:space="0" w:color="auto"/>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 </w:t>
            </w:r>
          </w:p>
        </w:tc>
        <w:tc>
          <w:tcPr>
            <w:tcW w:w="440" w:type="dxa"/>
            <w:tcBorders>
              <w:top w:val="nil"/>
              <w:left w:val="nil"/>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6</w:t>
            </w:r>
          </w:p>
        </w:tc>
        <w:tc>
          <w:tcPr>
            <w:tcW w:w="2650" w:type="dxa"/>
            <w:tcBorders>
              <w:top w:val="nil"/>
              <w:left w:val="nil"/>
              <w:bottom w:val="single" w:sz="4" w:space="0" w:color="auto"/>
              <w:right w:val="single" w:sz="4" w:space="0" w:color="auto"/>
            </w:tcBorders>
            <w:noWrap/>
            <w:hideMark/>
          </w:tcPr>
          <w:p w:rsidR="00881E43" w:rsidRPr="009E1829" w:rsidRDefault="00881E43" w:rsidP="003104F6">
            <w:pPr>
              <w:rPr>
                <w:rFonts w:ascii="Calibri" w:hAnsi="Calibri" w:cs="Calibri"/>
              </w:rPr>
            </w:pPr>
            <w:r w:rsidRPr="009E1829">
              <w:rPr>
                <w:rFonts w:ascii="Calibri" w:hAnsi="Calibri" w:cs="Calibri"/>
              </w:rPr>
              <w:t xml:space="preserve"> SETWAN</w:t>
            </w:r>
          </w:p>
        </w:tc>
        <w:tc>
          <w:tcPr>
            <w:tcW w:w="1620" w:type="dxa"/>
            <w:tcBorders>
              <w:top w:val="nil"/>
              <w:left w:val="nil"/>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 xml:space="preserve">            8,369.00 </w:t>
            </w:r>
          </w:p>
        </w:tc>
        <w:tc>
          <w:tcPr>
            <w:tcW w:w="540" w:type="dxa"/>
            <w:tcBorders>
              <w:top w:val="nil"/>
              <w:left w:val="nil"/>
              <w:bottom w:val="nil"/>
              <w:right w:val="nil"/>
            </w:tcBorders>
            <w:noWrap/>
            <w:hideMark/>
          </w:tcPr>
          <w:p w:rsidR="00881E43" w:rsidRPr="009E1829" w:rsidRDefault="00881E43" w:rsidP="003104F6">
            <w:pPr>
              <w:jc w:val="center"/>
              <w:rPr>
                <w:rFonts w:ascii="Calibri" w:hAnsi="Calibri" w:cs="Calibri"/>
              </w:rPr>
            </w:pPr>
          </w:p>
        </w:tc>
        <w:tc>
          <w:tcPr>
            <w:tcW w:w="510" w:type="dxa"/>
            <w:tcBorders>
              <w:top w:val="nil"/>
              <w:left w:val="single" w:sz="4" w:space="0" w:color="auto"/>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 </w:t>
            </w:r>
          </w:p>
        </w:tc>
        <w:tc>
          <w:tcPr>
            <w:tcW w:w="608" w:type="dxa"/>
            <w:tcBorders>
              <w:top w:val="nil"/>
              <w:left w:val="nil"/>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9</w:t>
            </w:r>
          </w:p>
        </w:tc>
        <w:tc>
          <w:tcPr>
            <w:tcW w:w="1912" w:type="dxa"/>
            <w:tcBorders>
              <w:top w:val="nil"/>
              <w:left w:val="nil"/>
              <w:bottom w:val="single" w:sz="4" w:space="0" w:color="auto"/>
              <w:right w:val="single" w:sz="4" w:space="0" w:color="auto"/>
            </w:tcBorders>
            <w:noWrap/>
            <w:hideMark/>
          </w:tcPr>
          <w:p w:rsidR="00881E43" w:rsidRPr="009E1829" w:rsidRDefault="00881E43" w:rsidP="003104F6">
            <w:pPr>
              <w:rPr>
                <w:rFonts w:ascii="Calibri" w:hAnsi="Calibri" w:cs="Calibri"/>
              </w:rPr>
            </w:pPr>
            <w:r w:rsidRPr="009E1829">
              <w:rPr>
                <w:rFonts w:ascii="Calibri" w:hAnsi="Calibri" w:cs="Calibri"/>
              </w:rPr>
              <w:t>Kec.Tegalrejo</w:t>
            </w:r>
          </w:p>
        </w:tc>
        <w:tc>
          <w:tcPr>
            <w:tcW w:w="1740" w:type="dxa"/>
            <w:tcBorders>
              <w:top w:val="nil"/>
              <w:left w:val="nil"/>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 xml:space="preserve">             6,603.00 </w:t>
            </w:r>
          </w:p>
        </w:tc>
      </w:tr>
      <w:tr w:rsidR="00881E43" w:rsidRPr="009E1829" w:rsidTr="003104F6">
        <w:trPr>
          <w:trHeight w:val="300"/>
        </w:trPr>
        <w:tc>
          <w:tcPr>
            <w:tcW w:w="510" w:type="dxa"/>
            <w:tcBorders>
              <w:top w:val="nil"/>
              <w:left w:val="single" w:sz="4" w:space="0" w:color="auto"/>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 </w:t>
            </w:r>
          </w:p>
        </w:tc>
        <w:tc>
          <w:tcPr>
            <w:tcW w:w="440" w:type="dxa"/>
            <w:tcBorders>
              <w:top w:val="nil"/>
              <w:left w:val="nil"/>
              <w:bottom w:val="single" w:sz="4" w:space="0" w:color="auto"/>
              <w:right w:val="nil"/>
            </w:tcBorders>
            <w:noWrap/>
            <w:hideMark/>
          </w:tcPr>
          <w:p w:rsidR="00881E43" w:rsidRPr="009E1829" w:rsidRDefault="00881E43" w:rsidP="003104F6">
            <w:pPr>
              <w:jc w:val="center"/>
              <w:rPr>
                <w:rFonts w:ascii="Calibri" w:hAnsi="Calibri" w:cs="Calibri"/>
              </w:rPr>
            </w:pPr>
            <w:r w:rsidRPr="009E1829">
              <w:rPr>
                <w:rFonts w:ascii="Calibri" w:hAnsi="Calibri" w:cs="Calibri"/>
              </w:rPr>
              <w:t>7</w:t>
            </w:r>
          </w:p>
        </w:tc>
        <w:tc>
          <w:tcPr>
            <w:tcW w:w="2650" w:type="dxa"/>
            <w:tcBorders>
              <w:top w:val="nil"/>
              <w:left w:val="single" w:sz="4" w:space="0" w:color="auto"/>
              <w:bottom w:val="single" w:sz="4" w:space="0" w:color="auto"/>
              <w:right w:val="single" w:sz="4" w:space="0" w:color="auto"/>
            </w:tcBorders>
            <w:noWrap/>
            <w:hideMark/>
          </w:tcPr>
          <w:p w:rsidR="00881E43" w:rsidRPr="009E1829" w:rsidRDefault="00881E43" w:rsidP="003104F6">
            <w:pPr>
              <w:rPr>
                <w:rFonts w:ascii="Calibri" w:hAnsi="Calibri" w:cs="Calibri"/>
              </w:rPr>
            </w:pPr>
            <w:r w:rsidRPr="009E1829">
              <w:rPr>
                <w:rFonts w:ascii="Calibri" w:hAnsi="Calibri" w:cs="Calibri"/>
              </w:rPr>
              <w:t>INSPEKTORAT</w:t>
            </w:r>
          </w:p>
        </w:tc>
        <w:tc>
          <w:tcPr>
            <w:tcW w:w="1620" w:type="dxa"/>
            <w:tcBorders>
              <w:top w:val="nil"/>
              <w:left w:val="nil"/>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 xml:space="preserve">         17,203.00 </w:t>
            </w:r>
          </w:p>
        </w:tc>
        <w:tc>
          <w:tcPr>
            <w:tcW w:w="540" w:type="dxa"/>
            <w:tcBorders>
              <w:top w:val="nil"/>
              <w:left w:val="nil"/>
              <w:bottom w:val="nil"/>
              <w:right w:val="nil"/>
            </w:tcBorders>
            <w:noWrap/>
            <w:hideMark/>
          </w:tcPr>
          <w:p w:rsidR="00881E43" w:rsidRPr="009E1829" w:rsidRDefault="00881E43" w:rsidP="003104F6">
            <w:pPr>
              <w:jc w:val="center"/>
              <w:rPr>
                <w:rFonts w:ascii="Calibri" w:hAnsi="Calibri" w:cs="Calibri"/>
              </w:rPr>
            </w:pPr>
          </w:p>
        </w:tc>
        <w:tc>
          <w:tcPr>
            <w:tcW w:w="510" w:type="dxa"/>
            <w:tcBorders>
              <w:top w:val="nil"/>
              <w:left w:val="single" w:sz="4" w:space="0" w:color="auto"/>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 </w:t>
            </w:r>
          </w:p>
        </w:tc>
        <w:tc>
          <w:tcPr>
            <w:tcW w:w="608" w:type="dxa"/>
            <w:tcBorders>
              <w:top w:val="nil"/>
              <w:left w:val="nil"/>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10</w:t>
            </w:r>
          </w:p>
        </w:tc>
        <w:tc>
          <w:tcPr>
            <w:tcW w:w="1912" w:type="dxa"/>
            <w:tcBorders>
              <w:top w:val="nil"/>
              <w:left w:val="nil"/>
              <w:bottom w:val="single" w:sz="4" w:space="0" w:color="auto"/>
              <w:right w:val="single" w:sz="4" w:space="0" w:color="auto"/>
            </w:tcBorders>
            <w:noWrap/>
            <w:hideMark/>
          </w:tcPr>
          <w:p w:rsidR="00881E43" w:rsidRPr="009E1829" w:rsidRDefault="00881E43" w:rsidP="003104F6">
            <w:pPr>
              <w:rPr>
                <w:rFonts w:ascii="Calibri" w:hAnsi="Calibri" w:cs="Calibri"/>
              </w:rPr>
            </w:pPr>
            <w:r w:rsidRPr="009E1829">
              <w:rPr>
                <w:rFonts w:ascii="Calibri" w:hAnsi="Calibri" w:cs="Calibri"/>
              </w:rPr>
              <w:t>Kec.Candimulyo</w:t>
            </w:r>
          </w:p>
        </w:tc>
        <w:tc>
          <w:tcPr>
            <w:tcW w:w="1740" w:type="dxa"/>
            <w:tcBorders>
              <w:top w:val="nil"/>
              <w:left w:val="nil"/>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 xml:space="preserve">             8,507.00 </w:t>
            </w:r>
          </w:p>
        </w:tc>
      </w:tr>
      <w:tr w:rsidR="00881E43" w:rsidRPr="009E1829" w:rsidTr="003104F6">
        <w:trPr>
          <w:trHeight w:val="300"/>
        </w:trPr>
        <w:tc>
          <w:tcPr>
            <w:tcW w:w="510" w:type="dxa"/>
            <w:tcBorders>
              <w:top w:val="nil"/>
              <w:left w:val="single" w:sz="4" w:space="0" w:color="auto"/>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E</w:t>
            </w:r>
          </w:p>
        </w:tc>
        <w:tc>
          <w:tcPr>
            <w:tcW w:w="3090" w:type="dxa"/>
            <w:gridSpan w:val="2"/>
            <w:tcBorders>
              <w:top w:val="single" w:sz="4" w:space="0" w:color="auto"/>
              <w:left w:val="single" w:sz="4" w:space="0" w:color="auto"/>
              <w:bottom w:val="single" w:sz="4" w:space="0" w:color="auto"/>
              <w:right w:val="nil"/>
            </w:tcBorders>
            <w:noWrap/>
            <w:hideMark/>
          </w:tcPr>
          <w:p w:rsidR="00881E43" w:rsidRPr="009E1829" w:rsidRDefault="00881E43" w:rsidP="003104F6">
            <w:pPr>
              <w:rPr>
                <w:rFonts w:ascii="Calibri" w:hAnsi="Calibri" w:cs="Calibri"/>
              </w:rPr>
            </w:pPr>
            <w:r w:rsidRPr="009E1829">
              <w:rPr>
                <w:rFonts w:ascii="Calibri" w:hAnsi="Calibri" w:cs="Calibri"/>
              </w:rPr>
              <w:t>Kelompok Dinas</w:t>
            </w:r>
          </w:p>
        </w:tc>
        <w:tc>
          <w:tcPr>
            <w:tcW w:w="1620" w:type="dxa"/>
            <w:tcBorders>
              <w:top w:val="nil"/>
              <w:left w:val="nil"/>
              <w:bottom w:val="single" w:sz="4" w:space="0" w:color="auto"/>
              <w:right w:val="single" w:sz="4" w:space="0" w:color="auto"/>
            </w:tcBorders>
            <w:noWrap/>
            <w:hideMark/>
          </w:tcPr>
          <w:p w:rsidR="00881E43" w:rsidRPr="009E1829" w:rsidRDefault="00881E43" w:rsidP="003104F6">
            <w:pPr>
              <w:rPr>
                <w:rFonts w:ascii="Calibri" w:hAnsi="Calibri" w:cs="Calibri"/>
              </w:rPr>
            </w:pPr>
            <w:r w:rsidRPr="009E1829">
              <w:rPr>
                <w:rFonts w:ascii="Calibri" w:hAnsi="Calibri" w:cs="Calibri"/>
              </w:rPr>
              <w:t> </w:t>
            </w:r>
          </w:p>
        </w:tc>
        <w:tc>
          <w:tcPr>
            <w:tcW w:w="540" w:type="dxa"/>
            <w:tcBorders>
              <w:top w:val="nil"/>
              <w:left w:val="nil"/>
              <w:bottom w:val="nil"/>
              <w:right w:val="nil"/>
            </w:tcBorders>
            <w:noWrap/>
            <w:hideMark/>
          </w:tcPr>
          <w:p w:rsidR="00881E43" w:rsidRPr="009E1829" w:rsidRDefault="00881E43" w:rsidP="003104F6">
            <w:pPr>
              <w:rPr>
                <w:rFonts w:ascii="Calibri" w:hAnsi="Calibri" w:cs="Calibri"/>
              </w:rPr>
            </w:pPr>
          </w:p>
        </w:tc>
        <w:tc>
          <w:tcPr>
            <w:tcW w:w="510" w:type="dxa"/>
            <w:tcBorders>
              <w:top w:val="nil"/>
              <w:left w:val="single" w:sz="4" w:space="0" w:color="auto"/>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 </w:t>
            </w:r>
          </w:p>
        </w:tc>
        <w:tc>
          <w:tcPr>
            <w:tcW w:w="608" w:type="dxa"/>
            <w:tcBorders>
              <w:top w:val="nil"/>
              <w:left w:val="nil"/>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11</w:t>
            </w:r>
          </w:p>
        </w:tc>
        <w:tc>
          <w:tcPr>
            <w:tcW w:w="1912" w:type="dxa"/>
            <w:tcBorders>
              <w:top w:val="nil"/>
              <w:left w:val="nil"/>
              <w:bottom w:val="single" w:sz="4" w:space="0" w:color="auto"/>
              <w:right w:val="single" w:sz="4" w:space="0" w:color="auto"/>
            </w:tcBorders>
            <w:noWrap/>
            <w:hideMark/>
          </w:tcPr>
          <w:p w:rsidR="00881E43" w:rsidRPr="009E1829" w:rsidRDefault="00881E43" w:rsidP="003104F6">
            <w:pPr>
              <w:rPr>
                <w:rFonts w:ascii="Calibri" w:hAnsi="Calibri" w:cs="Calibri"/>
              </w:rPr>
            </w:pPr>
            <w:r w:rsidRPr="009E1829">
              <w:rPr>
                <w:rFonts w:ascii="Calibri" w:hAnsi="Calibri" w:cs="Calibri"/>
              </w:rPr>
              <w:t>Kec.Mertoyudan</w:t>
            </w:r>
          </w:p>
        </w:tc>
        <w:tc>
          <w:tcPr>
            <w:tcW w:w="1740" w:type="dxa"/>
            <w:tcBorders>
              <w:top w:val="nil"/>
              <w:left w:val="nil"/>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 xml:space="preserve">                 778.00 </w:t>
            </w:r>
          </w:p>
        </w:tc>
      </w:tr>
      <w:tr w:rsidR="00881E43" w:rsidRPr="009E1829" w:rsidTr="003104F6">
        <w:trPr>
          <w:trHeight w:val="300"/>
        </w:trPr>
        <w:tc>
          <w:tcPr>
            <w:tcW w:w="510" w:type="dxa"/>
            <w:tcBorders>
              <w:top w:val="nil"/>
              <w:left w:val="single" w:sz="4" w:space="0" w:color="auto"/>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 </w:t>
            </w:r>
          </w:p>
        </w:tc>
        <w:tc>
          <w:tcPr>
            <w:tcW w:w="440" w:type="dxa"/>
            <w:tcBorders>
              <w:top w:val="nil"/>
              <w:left w:val="nil"/>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1</w:t>
            </w:r>
          </w:p>
        </w:tc>
        <w:tc>
          <w:tcPr>
            <w:tcW w:w="2650" w:type="dxa"/>
            <w:tcBorders>
              <w:top w:val="nil"/>
              <w:left w:val="nil"/>
              <w:bottom w:val="single" w:sz="4" w:space="0" w:color="auto"/>
              <w:right w:val="single" w:sz="4" w:space="0" w:color="auto"/>
            </w:tcBorders>
            <w:noWrap/>
            <w:hideMark/>
          </w:tcPr>
          <w:p w:rsidR="00881E43" w:rsidRPr="009E1829" w:rsidRDefault="00881E43" w:rsidP="003104F6">
            <w:pPr>
              <w:rPr>
                <w:rFonts w:ascii="Calibri" w:hAnsi="Calibri" w:cs="Calibri"/>
              </w:rPr>
            </w:pPr>
            <w:r w:rsidRPr="009E1829">
              <w:rPr>
                <w:rFonts w:ascii="Calibri" w:hAnsi="Calibri" w:cs="Calibri"/>
              </w:rPr>
              <w:t>DISPETERIKAN</w:t>
            </w:r>
          </w:p>
        </w:tc>
        <w:tc>
          <w:tcPr>
            <w:tcW w:w="1620" w:type="dxa"/>
            <w:tcBorders>
              <w:top w:val="nil"/>
              <w:left w:val="nil"/>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 xml:space="preserve">         28,823.00 </w:t>
            </w:r>
          </w:p>
        </w:tc>
        <w:tc>
          <w:tcPr>
            <w:tcW w:w="540" w:type="dxa"/>
            <w:tcBorders>
              <w:top w:val="nil"/>
              <w:left w:val="nil"/>
              <w:bottom w:val="nil"/>
              <w:right w:val="nil"/>
            </w:tcBorders>
            <w:noWrap/>
            <w:hideMark/>
          </w:tcPr>
          <w:p w:rsidR="00881E43" w:rsidRPr="009E1829" w:rsidRDefault="00881E43" w:rsidP="003104F6">
            <w:pPr>
              <w:jc w:val="center"/>
              <w:rPr>
                <w:rFonts w:ascii="Calibri" w:hAnsi="Calibri" w:cs="Calibri"/>
              </w:rPr>
            </w:pPr>
          </w:p>
        </w:tc>
        <w:tc>
          <w:tcPr>
            <w:tcW w:w="510" w:type="dxa"/>
            <w:tcBorders>
              <w:top w:val="nil"/>
              <w:left w:val="single" w:sz="4" w:space="0" w:color="auto"/>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 </w:t>
            </w:r>
          </w:p>
        </w:tc>
        <w:tc>
          <w:tcPr>
            <w:tcW w:w="608" w:type="dxa"/>
            <w:tcBorders>
              <w:top w:val="nil"/>
              <w:left w:val="nil"/>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12</w:t>
            </w:r>
          </w:p>
        </w:tc>
        <w:tc>
          <w:tcPr>
            <w:tcW w:w="1912" w:type="dxa"/>
            <w:tcBorders>
              <w:top w:val="nil"/>
              <w:left w:val="nil"/>
              <w:bottom w:val="single" w:sz="4" w:space="0" w:color="auto"/>
              <w:right w:val="single" w:sz="4" w:space="0" w:color="auto"/>
            </w:tcBorders>
            <w:noWrap/>
            <w:hideMark/>
          </w:tcPr>
          <w:p w:rsidR="00881E43" w:rsidRPr="009E1829" w:rsidRDefault="00881E43" w:rsidP="003104F6">
            <w:pPr>
              <w:rPr>
                <w:rFonts w:ascii="Calibri" w:hAnsi="Calibri" w:cs="Calibri"/>
              </w:rPr>
            </w:pPr>
            <w:r w:rsidRPr="009E1829">
              <w:rPr>
                <w:rFonts w:ascii="Calibri" w:hAnsi="Calibri" w:cs="Calibri"/>
              </w:rPr>
              <w:t>Kec. Salaman</w:t>
            </w:r>
          </w:p>
        </w:tc>
        <w:tc>
          <w:tcPr>
            <w:tcW w:w="1740" w:type="dxa"/>
            <w:tcBorders>
              <w:top w:val="nil"/>
              <w:left w:val="nil"/>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 xml:space="preserve">             2,236.00 </w:t>
            </w:r>
          </w:p>
        </w:tc>
      </w:tr>
      <w:tr w:rsidR="00881E43" w:rsidRPr="009E1829" w:rsidTr="003104F6">
        <w:trPr>
          <w:trHeight w:val="300"/>
        </w:trPr>
        <w:tc>
          <w:tcPr>
            <w:tcW w:w="510" w:type="dxa"/>
            <w:tcBorders>
              <w:top w:val="nil"/>
              <w:left w:val="single" w:sz="4" w:space="0" w:color="auto"/>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 </w:t>
            </w:r>
          </w:p>
        </w:tc>
        <w:tc>
          <w:tcPr>
            <w:tcW w:w="440" w:type="dxa"/>
            <w:tcBorders>
              <w:top w:val="nil"/>
              <w:left w:val="nil"/>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2</w:t>
            </w:r>
          </w:p>
        </w:tc>
        <w:tc>
          <w:tcPr>
            <w:tcW w:w="2650" w:type="dxa"/>
            <w:tcBorders>
              <w:top w:val="nil"/>
              <w:left w:val="nil"/>
              <w:bottom w:val="single" w:sz="4" w:space="0" w:color="auto"/>
              <w:right w:val="single" w:sz="4" w:space="0" w:color="auto"/>
            </w:tcBorders>
            <w:noWrap/>
            <w:hideMark/>
          </w:tcPr>
          <w:p w:rsidR="00881E43" w:rsidRPr="009E1829" w:rsidRDefault="00881E43" w:rsidP="003104F6">
            <w:pPr>
              <w:rPr>
                <w:rFonts w:ascii="Calibri" w:hAnsi="Calibri" w:cs="Calibri"/>
              </w:rPr>
            </w:pPr>
            <w:r w:rsidRPr="009E1829">
              <w:rPr>
                <w:rFonts w:ascii="Calibri" w:hAnsi="Calibri" w:cs="Calibri"/>
              </w:rPr>
              <w:t>DISTANPANGAN</w:t>
            </w:r>
          </w:p>
        </w:tc>
        <w:tc>
          <w:tcPr>
            <w:tcW w:w="1620" w:type="dxa"/>
            <w:tcBorders>
              <w:top w:val="nil"/>
              <w:left w:val="nil"/>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 xml:space="preserve">         83,974.00 </w:t>
            </w:r>
          </w:p>
        </w:tc>
        <w:tc>
          <w:tcPr>
            <w:tcW w:w="540" w:type="dxa"/>
            <w:tcBorders>
              <w:top w:val="nil"/>
              <w:left w:val="nil"/>
              <w:bottom w:val="nil"/>
              <w:right w:val="nil"/>
            </w:tcBorders>
            <w:noWrap/>
            <w:hideMark/>
          </w:tcPr>
          <w:p w:rsidR="00881E43" w:rsidRPr="009E1829" w:rsidRDefault="00881E43" w:rsidP="003104F6">
            <w:pPr>
              <w:jc w:val="center"/>
              <w:rPr>
                <w:rFonts w:ascii="Calibri" w:hAnsi="Calibri" w:cs="Calibri"/>
              </w:rPr>
            </w:pPr>
          </w:p>
        </w:tc>
        <w:tc>
          <w:tcPr>
            <w:tcW w:w="510" w:type="dxa"/>
            <w:tcBorders>
              <w:top w:val="nil"/>
              <w:left w:val="single" w:sz="4" w:space="0" w:color="auto"/>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 </w:t>
            </w:r>
          </w:p>
        </w:tc>
        <w:tc>
          <w:tcPr>
            <w:tcW w:w="608" w:type="dxa"/>
            <w:tcBorders>
              <w:top w:val="nil"/>
              <w:left w:val="nil"/>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13</w:t>
            </w:r>
          </w:p>
        </w:tc>
        <w:tc>
          <w:tcPr>
            <w:tcW w:w="1912" w:type="dxa"/>
            <w:tcBorders>
              <w:top w:val="nil"/>
              <w:left w:val="nil"/>
              <w:bottom w:val="single" w:sz="4" w:space="0" w:color="auto"/>
              <w:right w:val="single" w:sz="4" w:space="0" w:color="auto"/>
            </w:tcBorders>
            <w:noWrap/>
            <w:hideMark/>
          </w:tcPr>
          <w:p w:rsidR="00881E43" w:rsidRPr="009E1829" w:rsidRDefault="00881E43" w:rsidP="003104F6">
            <w:pPr>
              <w:rPr>
                <w:rFonts w:ascii="Calibri" w:hAnsi="Calibri" w:cs="Calibri"/>
              </w:rPr>
            </w:pPr>
            <w:r w:rsidRPr="009E1829">
              <w:rPr>
                <w:rFonts w:ascii="Calibri" w:hAnsi="Calibri" w:cs="Calibri"/>
              </w:rPr>
              <w:t>Kec. Tempuran</w:t>
            </w:r>
          </w:p>
        </w:tc>
        <w:tc>
          <w:tcPr>
            <w:tcW w:w="1740" w:type="dxa"/>
            <w:tcBorders>
              <w:top w:val="nil"/>
              <w:left w:val="nil"/>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 xml:space="preserve">             6,545.00 </w:t>
            </w:r>
          </w:p>
        </w:tc>
      </w:tr>
      <w:tr w:rsidR="00881E43" w:rsidRPr="009E1829" w:rsidTr="003104F6">
        <w:trPr>
          <w:trHeight w:val="300"/>
        </w:trPr>
        <w:tc>
          <w:tcPr>
            <w:tcW w:w="510" w:type="dxa"/>
            <w:tcBorders>
              <w:top w:val="nil"/>
              <w:left w:val="single" w:sz="4" w:space="0" w:color="auto"/>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 </w:t>
            </w:r>
          </w:p>
        </w:tc>
        <w:tc>
          <w:tcPr>
            <w:tcW w:w="440" w:type="dxa"/>
            <w:tcBorders>
              <w:top w:val="nil"/>
              <w:left w:val="nil"/>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3</w:t>
            </w:r>
          </w:p>
        </w:tc>
        <w:tc>
          <w:tcPr>
            <w:tcW w:w="2650" w:type="dxa"/>
            <w:tcBorders>
              <w:top w:val="nil"/>
              <w:left w:val="nil"/>
              <w:bottom w:val="single" w:sz="4" w:space="0" w:color="auto"/>
              <w:right w:val="single" w:sz="4" w:space="0" w:color="auto"/>
            </w:tcBorders>
            <w:noWrap/>
            <w:hideMark/>
          </w:tcPr>
          <w:p w:rsidR="00881E43" w:rsidRPr="009E1829" w:rsidRDefault="00881E43" w:rsidP="003104F6">
            <w:pPr>
              <w:rPr>
                <w:rFonts w:ascii="Calibri" w:hAnsi="Calibri" w:cs="Calibri"/>
              </w:rPr>
            </w:pPr>
            <w:r w:rsidRPr="009E1829">
              <w:rPr>
                <w:rFonts w:ascii="Calibri" w:hAnsi="Calibri" w:cs="Calibri"/>
              </w:rPr>
              <w:t>DPUPR</w:t>
            </w:r>
          </w:p>
        </w:tc>
        <w:tc>
          <w:tcPr>
            <w:tcW w:w="1620" w:type="dxa"/>
            <w:tcBorders>
              <w:top w:val="nil"/>
              <w:left w:val="nil"/>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 xml:space="preserve">            4,669.00 </w:t>
            </w:r>
          </w:p>
        </w:tc>
        <w:tc>
          <w:tcPr>
            <w:tcW w:w="540" w:type="dxa"/>
            <w:tcBorders>
              <w:top w:val="nil"/>
              <w:left w:val="nil"/>
              <w:bottom w:val="nil"/>
              <w:right w:val="nil"/>
            </w:tcBorders>
            <w:noWrap/>
            <w:hideMark/>
          </w:tcPr>
          <w:p w:rsidR="00881E43" w:rsidRPr="009E1829" w:rsidRDefault="00881E43" w:rsidP="003104F6">
            <w:pPr>
              <w:jc w:val="center"/>
              <w:rPr>
                <w:rFonts w:ascii="Calibri" w:hAnsi="Calibri" w:cs="Calibri"/>
              </w:rPr>
            </w:pPr>
          </w:p>
        </w:tc>
        <w:tc>
          <w:tcPr>
            <w:tcW w:w="510" w:type="dxa"/>
            <w:tcBorders>
              <w:top w:val="nil"/>
              <w:left w:val="single" w:sz="4" w:space="0" w:color="auto"/>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 </w:t>
            </w:r>
          </w:p>
        </w:tc>
        <w:tc>
          <w:tcPr>
            <w:tcW w:w="608" w:type="dxa"/>
            <w:tcBorders>
              <w:top w:val="nil"/>
              <w:left w:val="nil"/>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14</w:t>
            </w:r>
          </w:p>
        </w:tc>
        <w:tc>
          <w:tcPr>
            <w:tcW w:w="1912" w:type="dxa"/>
            <w:tcBorders>
              <w:top w:val="nil"/>
              <w:left w:val="nil"/>
              <w:bottom w:val="single" w:sz="4" w:space="0" w:color="auto"/>
              <w:right w:val="single" w:sz="4" w:space="0" w:color="auto"/>
            </w:tcBorders>
            <w:noWrap/>
            <w:hideMark/>
          </w:tcPr>
          <w:p w:rsidR="00881E43" w:rsidRPr="009E1829" w:rsidRDefault="00881E43" w:rsidP="003104F6">
            <w:pPr>
              <w:rPr>
                <w:rFonts w:ascii="Calibri" w:hAnsi="Calibri" w:cs="Calibri"/>
              </w:rPr>
            </w:pPr>
            <w:r w:rsidRPr="009E1829">
              <w:rPr>
                <w:rFonts w:ascii="Calibri" w:hAnsi="Calibri" w:cs="Calibri"/>
              </w:rPr>
              <w:t>Kec. Kajoran</w:t>
            </w:r>
          </w:p>
        </w:tc>
        <w:tc>
          <w:tcPr>
            <w:tcW w:w="1740" w:type="dxa"/>
            <w:tcBorders>
              <w:top w:val="nil"/>
              <w:left w:val="nil"/>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 xml:space="preserve">             9,717.00 </w:t>
            </w:r>
          </w:p>
        </w:tc>
      </w:tr>
      <w:tr w:rsidR="00881E43" w:rsidRPr="009E1829" w:rsidTr="003104F6">
        <w:trPr>
          <w:trHeight w:val="300"/>
        </w:trPr>
        <w:tc>
          <w:tcPr>
            <w:tcW w:w="510" w:type="dxa"/>
            <w:tcBorders>
              <w:top w:val="nil"/>
              <w:left w:val="single" w:sz="4" w:space="0" w:color="auto"/>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 </w:t>
            </w:r>
          </w:p>
        </w:tc>
        <w:tc>
          <w:tcPr>
            <w:tcW w:w="440" w:type="dxa"/>
            <w:tcBorders>
              <w:top w:val="nil"/>
              <w:left w:val="nil"/>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4</w:t>
            </w:r>
          </w:p>
        </w:tc>
        <w:tc>
          <w:tcPr>
            <w:tcW w:w="2650" w:type="dxa"/>
            <w:tcBorders>
              <w:top w:val="nil"/>
              <w:left w:val="nil"/>
              <w:bottom w:val="single" w:sz="4" w:space="0" w:color="auto"/>
              <w:right w:val="single" w:sz="4" w:space="0" w:color="auto"/>
            </w:tcBorders>
            <w:noWrap/>
            <w:hideMark/>
          </w:tcPr>
          <w:p w:rsidR="00881E43" w:rsidRPr="009E1829" w:rsidRDefault="00881E43" w:rsidP="003104F6">
            <w:pPr>
              <w:rPr>
                <w:rFonts w:ascii="Calibri" w:hAnsi="Calibri" w:cs="Calibri"/>
              </w:rPr>
            </w:pPr>
            <w:r w:rsidRPr="009E1829">
              <w:rPr>
                <w:rFonts w:ascii="Calibri" w:hAnsi="Calibri" w:cs="Calibri"/>
              </w:rPr>
              <w:t>DPRKP</w:t>
            </w:r>
          </w:p>
        </w:tc>
        <w:tc>
          <w:tcPr>
            <w:tcW w:w="1620" w:type="dxa"/>
            <w:tcBorders>
              <w:top w:val="nil"/>
              <w:left w:val="nil"/>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 xml:space="preserve">         61,543.00 </w:t>
            </w:r>
          </w:p>
        </w:tc>
        <w:tc>
          <w:tcPr>
            <w:tcW w:w="540" w:type="dxa"/>
            <w:tcBorders>
              <w:top w:val="nil"/>
              <w:left w:val="nil"/>
              <w:bottom w:val="nil"/>
              <w:right w:val="nil"/>
            </w:tcBorders>
            <w:noWrap/>
            <w:hideMark/>
          </w:tcPr>
          <w:p w:rsidR="00881E43" w:rsidRPr="009E1829" w:rsidRDefault="00881E43" w:rsidP="003104F6">
            <w:pPr>
              <w:jc w:val="center"/>
              <w:rPr>
                <w:rFonts w:ascii="Calibri" w:hAnsi="Calibri" w:cs="Calibri"/>
              </w:rPr>
            </w:pPr>
          </w:p>
        </w:tc>
        <w:tc>
          <w:tcPr>
            <w:tcW w:w="510" w:type="dxa"/>
            <w:tcBorders>
              <w:top w:val="nil"/>
              <w:left w:val="single" w:sz="4" w:space="0" w:color="auto"/>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 </w:t>
            </w:r>
          </w:p>
        </w:tc>
        <w:tc>
          <w:tcPr>
            <w:tcW w:w="608" w:type="dxa"/>
            <w:tcBorders>
              <w:top w:val="nil"/>
              <w:left w:val="nil"/>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15</w:t>
            </w:r>
          </w:p>
        </w:tc>
        <w:tc>
          <w:tcPr>
            <w:tcW w:w="1912" w:type="dxa"/>
            <w:tcBorders>
              <w:top w:val="nil"/>
              <w:left w:val="nil"/>
              <w:bottom w:val="single" w:sz="4" w:space="0" w:color="auto"/>
              <w:right w:val="single" w:sz="4" w:space="0" w:color="auto"/>
            </w:tcBorders>
            <w:noWrap/>
            <w:hideMark/>
          </w:tcPr>
          <w:p w:rsidR="00881E43" w:rsidRPr="009E1829" w:rsidRDefault="00881E43" w:rsidP="003104F6">
            <w:pPr>
              <w:rPr>
                <w:rFonts w:ascii="Calibri" w:hAnsi="Calibri" w:cs="Calibri"/>
              </w:rPr>
            </w:pPr>
            <w:r w:rsidRPr="009E1829">
              <w:rPr>
                <w:rFonts w:ascii="Calibri" w:hAnsi="Calibri" w:cs="Calibri"/>
              </w:rPr>
              <w:t>Kec. Grabag</w:t>
            </w:r>
          </w:p>
        </w:tc>
        <w:tc>
          <w:tcPr>
            <w:tcW w:w="1740" w:type="dxa"/>
            <w:tcBorders>
              <w:top w:val="nil"/>
              <w:left w:val="nil"/>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 xml:space="preserve">             8,517.00 </w:t>
            </w:r>
          </w:p>
        </w:tc>
      </w:tr>
      <w:tr w:rsidR="00881E43" w:rsidRPr="009E1829" w:rsidTr="003104F6">
        <w:trPr>
          <w:trHeight w:val="300"/>
        </w:trPr>
        <w:tc>
          <w:tcPr>
            <w:tcW w:w="510" w:type="dxa"/>
            <w:tcBorders>
              <w:top w:val="nil"/>
              <w:left w:val="single" w:sz="4" w:space="0" w:color="auto"/>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 </w:t>
            </w:r>
          </w:p>
        </w:tc>
        <w:tc>
          <w:tcPr>
            <w:tcW w:w="440" w:type="dxa"/>
            <w:tcBorders>
              <w:top w:val="nil"/>
              <w:left w:val="nil"/>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5</w:t>
            </w:r>
          </w:p>
        </w:tc>
        <w:tc>
          <w:tcPr>
            <w:tcW w:w="2650" w:type="dxa"/>
            <w:tcBorders>
              <w:top w:val="nil"/>
              <w:left w:val="nil"/>
              <w:bottom w:val="single" w:sz="4" w:space="0" w:color="auto"/>
              <w:right w:val="single" w:sz="4" w:space="0" w:color="auto"/>
            </w:tcBorders>
            <w:noWrap/>
            <w:hideMark/>
          </w:tcPr>
          <w:p w:rsidR="00881E43" w:rsidRPr="009E1829" w:rsidRDefault="00881E43" w:rsidP="003104F6">
            <w:pPr>
              <w:rPr>
                <w:rFonts w:ascii="Calibri" w:hAnsi="Calibri" w:cs="Calibri"/>
              </w:rPr>
            </w:pPr>
            <w:r w:rsidRPr="009E1829">
              <w:rPr>
                <w:rFonts w:ascii="Calibri" w:hAnsi="Calibri" w:cs="Calibri"/>
              </w:rPr>
              <w:t>DISPERMADES</w:t>
            </w:r>
          </w:p>
        </w:tc>
        <w:tc>
          <w:tcPr>
            <w:tcW w:w="1620" w:type="dxa"/>
            <w:tcBorders>
              <w:top w:val="nil"/>
              <w:left w:val="nil"/>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 xml:space="preserve">            7,125.00 </w:t>
            </w:r>
          </w:p>
        </w:tc>
        <w:tc>
          <w:tcPr>
            <w:tcW w:w="540" w:type="dxa"/>
            <w:tcBorders>
              <w:top w:val="nil"/>
              <w:left w:val="nil"/>
              <w:bottom w:val="nil"/>
              <w:right w:val="nil"/>
            </w:tcBorders>
            <w:noWrap/>
            <w:hideMark/>
          </w:tcPr>
          <w:p w:rsidR="00881E43" w:rsidRPr="009E1829" w:rsidRDefault="00881E43" w:rsidP="003104F6">
            <w:pPr>
              <w:jc w:val="center"/>
              <w:rPr>
                <w:rFonts w:ascii="Calibri" w:hAnsi="Calibri" w:cs="Calibri"/>
              </w:rPr>
            </w:pPr>
          </w:p>
        </w:tc>
        <w:tc>
          <w:tcPr>
            <w:tcW w:w="510" w:type="dxa"/>
            <w:tcBorders>
              <w:top w:val="nil"/>
              <w:left w:val="single" w:sz="4" w:space="0" w:color="auto"/>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 </w:t>
            </w:r>
          </w:p>
        </w:tc>
        <w:tc>
          <w:tcPr>
            <w:tcW w:w="608" w:type="dxa"/>
            <w:tcBorders>
              <w:top w:val="nil"/>
              <w:left w:val="nil"/>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16</w:t>
            </w:r>
          </w:p>
        </w:tc>
        <w:tc>
          <w:tcPr>
            <w:tcW w:w="1912" w:type="dxa"/>
            <w:tcBorders>
              <w:top w:val="nil"/>
              <w:left w:val="nil"/>
              <w:bottom w:val="single" w:sz="4" w:space="0" w:color="auto"/>
              <w:right w:val="single" w:sz="4" w:space="0" w:color="auto"/>
            </w:tcBorders>
            <w:noWrap/>
            <w:hideMark/>
          </w:tcPr>
          <w:p w:rsidR="00881E43" w:rsidRPr="009E1829" w:rsidRDefault="00881E43" w:rsidP="003104F6">
            <w:pPr>
              <w:rPr>
                <w:rFonts w:ascii="Calibri" w:hAnsi="Calibri" w:cs="Calibri"/>
              </w:rPr>
            </w:pPr>
            <w:r w:rsidRPr="009E1829">
              <w:rPr>
                <w:rFonts w:ascii="Calibri" w:hAnsi="Calibri" w:cs="Calibri"/>
              </w:rPr>
              <w:t>Kec. Mungkid</w:t>
            </w:r>
          </w:p>
        </w:tc>
        <w:tc>
          <w:tcPr>
            <w:tcW w:w="1740" w:type="dxa"/>
            <w:tcBorders>
              <w:top w:val="nil"/>
              <w:left w:val="nil"/>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 xml:space="preserve">             3,848.00 </w:t>
            </w:r>
          </w:p>
        </w:tc>
      </w:tr>
      <w:tr w:rsidR="00881E43" w:rsidRPr="009E1829" w:rsidTr="003104F6">
        <w:trPr>
          <w:trHeight w:val="300"/>
        </w:trPr>
        <w:tc>
          <w:tcPr>
            <w:tcW w:w="510" w:type="dxa"/>
            <w:tcBorders>
              <w:top w:val="nil"/>
              <w:left w:val="single" w:sz="4" w:space="0" w:color="auto"/>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 </w:t>
            </w:r>
          </w:p>
        </w:tc>
        <w:tc>
          <w:tcPr>
            <w:tcW w:w="440" w:type="dxa"/>
            <w:tcBorders>
              <w:top w:val="nil"/>
              <w:left w:val="nil"/>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6</w:t>
            </w:r>
          </w:p>
        </w:tc>
        <w:tc>
          <w:tcPr>
            <w:tcW w:w="2650" w:type="dxa"/>
            <w:tcBorders>
              <w:top w:val="nil"/>
              <w:left w:val="nil"/>
              <w:bottom w:val="single" w:sz="4" w:space="0" w:color="auto"/>
              <w:right w:val="single" w:sz="4" w:space="0" w:color="auto"/>
            </w:tcBorders>
            <w:noWrap/>
            <w:hideMark/>
          </w:tcPr>
          <w:p w:rsidR="00881E43" w:rsidRPr="009E1829" w:rsidRDefault="00881E43" w:rsidP="003104F6">
            <w:pPr>
              <w:rPr>
                <w:rFonts w:ascii="Calibri" w:hAnsi="Calibri" w:cs="Calibri"/>
              </w:rPr>
            </w:pPr>
            <w:r w:rsidRPr="009E1829">
              <w:rPr>
                <w:rFonts w:ascii="Calibri" w:hAnsi="Calibri" w:cs="Calibri"/>
              </w:rPr>
              <w:t>DISPARPORA</w:t>
            </w:r>
          </w:p>
        </w:tc>
        <w:tc>
          <w:tcPr>
            <w:tcW w:w="1620" w:type="dxa"/>
            <w:tcBorders>
              <w:top w:val="nil"/>
              <w:left w:val="nil"/>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 xml:space="preserve">       189,228.00 </w:t>
            </w:r>
          </w:p>
        </w:tc>
        <w:tc>
          <w:tcPr>
            <w:tcW w:w="540" w:type="dxa"/>
            <w:tcBorders>
              <w:top w:val="nil"/>
              <w:left w:val="nil"/>
              <w:bottom w:val="nil"/>
              <w:right w:val="nil"/>
            </w:tcBorders>
            <w:noWrap/>
            <w:hideMark/>
          </w:tcPr>
          <w:p w:rsidR="00881E43" w:rsidRPr="009E1829" w:rsidRDefault="00881E43" w:rsidP="003104F6">
            <w:pPr>
              <w:jc w:val="center"/>
              <w:rPr>
                <w:rFonts w:ascii="Calibri" w:hAnsi="Calibri" w:cs="Calibri"/>
              </w:rPr>
            </w:pPr>
          </w:p>
        </w:tc>
        <w:tc>
          <w:tcPr>
            <w:tcW w:w="510" w:type="dxa"/>
            <w:tcBorders>
              <w:top w:val="nil"/>
              <w:left w:val="single" w:sz="4" w:space="0" w:color="auto"/>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 </w:t>
            </w:r>
          </w:p>
        </w:tc>
        <w:tc>
          <w:tcPr>
            <w:tcW w:w="608" w:type="dxa"/>
            <w:tcBorders>
              <w:top w:val="nil"/>
              <w:left w:val="nil"/>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17</w:t>
            </w:r>
          </w:p>
        </w:tc>
        <w:tc>
          <w:tcPr>
            <w:tcW w:w="1912" w:type="dxa"/>
            <w:tcBorders>
              <w:top w:val="nil"/>
              <w:left w:val="nil"/>
              <w:bottom w:val="single" w:sz="4" w:space="0" w:color="auto"/>
              <w:right w:val="single" w:sz="4" w:space="0" w:color="auto"/>
            </w:tcBorders>
            <w:noWrap/>
            <w:hideMark/>
          </w:tcPr>
          <w:p w:rsidR="00881E43" w:rsidRPr="009E1829" w:rsidRDefault="00881E43" w:rsidP="003104F6">
            <w:pPr>
              <w:rPr>
                <w:rFonts w:ascii="Calibri" w:hAnsi="Calibri" w:cs="Calibri"/>
              </w:rPr>
            </w:pPr>
            <w:r w:rsidRPr="009E1829">
              <w:rPr>
                <w:rFonts w:ascii="Calibri" w:hAnsi="Calibri" w:cs="Calibri"/>
              </w:rPr>
              <w:t>Kec. Kaliangkrik</w:t>
            </w:r>
          </w:p>
        </w:tc>
        <w:tc>
          <w:tcPr>
            <w:tcW w:w="1740" w:type="dxa"/>
            <w:tcBorders>
              <w:top w:val="nil"/>
              <w:left w:val="nil"/>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 xml:space="preserve">             8,043.00 </w:t>
            </w:r>
          </w:p>
        </w:tc>
      </w:tr>
      <w:tr w:rsidR="00881E43" w:rsidRPr="009E1829" w:rsidTr="003104F6">
        <w:trPr>
          <w:trHeight w:val="300"/>
        </w:trPr>
        <w:tc>
          <w:tcPr>
            <w:tcW w:w="510" w:type="dxa"/>
            <w:tcBorders>
              <w:top w:val="nil"/>
              <w:left w:val="single" w:sz="4" w:space="0" w:color="auto"/>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 </w:t>
            </w:r>
          </w:p>
        </w:tc>
        <w:tc>
          <w:tcPr>
            <w:tcW w:w="440" w:type="dxa"/>
            <w:tcBorders>
              <w:top w:val="nil"/>
              <w:left w:val="nil"/>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7</w:t>
            </w:r>
          </w:p>
        </w:tc>
        <w:tc>
          <w:tcPr>
            <w:tcW w:w="2650" w:type="dxa"/>
            <w:tcBorders>
              <w:top w:val="nil"/>
              <w:left w:val="nil"/>
              <w:bottom w:val="single" w:sz="4" w:space="0" w:color="auto"/>
              <w:right w:val="single" w:sz="4" w:space="0" w:color="auto"/>
            </w:tcBorders>
            <w:noWrap/>
            <w:hideMark/>
          </w:tcPr>
          <w:p w:rsidR="00881E43" w:rsidRPr="009E1829" w:rsidRDefault="00881E43" w:rsidP="003104F6">
            <w:pPr>
              <w:rPr>
                <w:rFonts w:ascii="Calibri" w:hAnsi="Calibri" w:cs="Calibri"/>
              </w:rPr>
            </w:pPr>
            <w:r w:rsidRPr="009E1829">
              <w:rPr>
                <w:rFonts w:ascii="Calibri" w:hAnsi="Calibri" w:cs="Calibri"/>
              </w:rPr>
              <w:t>DLH</w:t>
            </w:r>
          </w:p>
        </w:tc>
        <w:tc>
          <w:tcPr>
            <w:tcW w:w="1620" w:type="dxa"/>
            <w:tcBorders>
              <w:top w:val="nil"/>
              <w:left w:val="nil"/>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 xml:space="preserve">            2,194.00 </w:t>
            </w:r>
          </w:p>
        </w:tc>
        <w:tc>
          <w:tcPr>
            <w:tcW w:w="540" w:type="dxa"/>
            <w:tcBorders>
              <w:top w:val="nil"/>
              <w:left w:val="nil"/>
              <w:bottom w:val="nil"/>
              <w:right w:val="nil"/>
            </w:tcBorders>
            <w:noWrap/>
            <w:hideMark/>
          </w:tcPr>
          <w:p w:rsidR="00881E43" w:rsidRPr="009E1829" w:rsidRDefault="00881E43" w:rsidP="003104F6">
            <w:pPr>
              <w:jc w:val="center"/>
              <w:rPr>
                <w:rFonts w:ascii="Calibri" w:hAnsi="Calibri" w:cs="Calibri"/>
              </w:rPr>
            </w:pPr>
          </w:p>
        </w:tc>
        <w:tc>
          <w:tcPr>
            <w:tcW w:w="510" w:type="dxa"/>
            <w:tcBorders>
              <w:top w:val="nil"/>
              <w:left w:val="single" w:sz="4" w:space="0" w:color="auto"/>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 </w:t>
            </w:r>
          </w:p>
        </w:tc>
        <w:tc>
          <w:tcPr>
            <w:tcW w:w="608" w:type="dxa"/>
            <w:tcBorders>
              <w:top w:val="nil"/>
              <w:left w:val="nil"/>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18</w:t>
            </w:r>
          </w:p>
        </w:tc>
        <w:tc>
          <w:tcPr>
            <w:tcW w:w="1912" w:type="dxa"/>
            <w:tcBorders>
              <w:top w:val="nil"/>
              <w:left w:val="nil"/>
              <w:bottom w:val="single" w:sz="4" w:space="0" w:color="auto"/>
              <w:right w:val="single" w:sz="4" w:space="0" w:color="auto"/>
            </w:tcBorders>
            <w:noWrap/>
            <w:hideMark/>
          </w:tcPr>
          <w:p w:rsidR="00881E43" w:rsidRPr="009E1829" w:rsidRDefault="00881E43" w:rsidP="003104F6">
            <w:pPr>
              <w:rPr>
                <w:rFonts w:ascii="Calibri" w:hAnsi="Calibri" w:cs="Calibri"/>
              </w:rPr>
            </w:pPr>
            <w:r w:rsidRPr="009E1829">
              <w:rPr>
                <w:rFonts w:ascii="Calibri" w:hAnsi="Calibri" w:cs="Calibri"/>
              </w:rPr>
              <w:t>Kec. Bandongan</w:t>
            </w:r>
          </w:p>
        </w:tc>
        <w:tc>
          <w:tcPr>
            <w:tcW w:w="1740" w:type="dxa"/>
            <w:tcBorders>
              <w:top w:val="nil"/>
              <w:left w:val="nil"/>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 xml:space="preserve">             6,392.00 </w:t>
            </w:r>
          </w:p>
        </w:tc>
      </w:tr>
      <w:tr w:rsidR="00881E43" w:rsidRPr="009E1829" w:rsidTr="003104F6">
        <w:trPr>
          <w:trHeight w:val="300"/>
        </w:trPr>
        <w:tc>
          <w:tcPr>
            <w:tcW w:w="510" w:type="dxa"/>
            <w:tcBorders>
              <w:top w:val="nil"/>
              <w:left w:val="single" w:sz="4" w:space="0" w:color="auto"/>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 </w:t>
            </w:r>
          </w:p>
        </w:tc>
        <w:tc>
          <w:tcPr>
            <w:tcW w:w="440" w:type="dxa"/>
            <w:tcBorders>
              <w:top w:val="nil"/>
              <w:left w:val="nil"/>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8</w:t>
            </w:r>
          </w:p>
        </w:tc>
        <w:tc>
          <w:tcPr>
            <w:tcW w:w="2650" w:type="dxa"/>
            <w:tcBorders>
              <w:top w:val="nil"/>
              <w:left w:val="nil"/>
              <w:bottom w:val="single" w:sz="4" w:space="0" w:color="auto"/>
              <w:right w:val="single" w:sz="4" w:space="0" w:color="auto"/>
            </w:tcBorders>
            <w:noWrap/>
            <w:hideMark/>
          </w:tcPr>
          <w:p w:rsidR="00881E43" w:rsidRPr="009E1829" w:rsidRDefault="00881E43" w:rsidP="003104F6">
            <w:pPr>
              <w:rPr>
                <w:rFonts w:ascii="Calibri" w:hAnsi="Calibri" w:cs="Calibri"/>
              </w:rPr>
            </w:pPr>
            <w:r w:rsidRPr="009E1829">
              <w:rPr>
                <w:rFonts w:ascii="Calibri" w:hAnsi="Calibri" w:cs="Calibri"/>
              </w:rPr>
              <w:t>DISKOMINFO</w:t>
            </w:r>
          </w:p>
        </w:tc>
        <w:tc>
          <w:tcPr>
            <w:tcW w:w="1620" w:type="dxa"/>
            <w:tcBorders>
              <w:top w:val="nil"/>
              <w:left w:val="nil"/>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 xml:space="preserve">         57,152.00 </w:t>
            </w:r>
          </w:p>
        </w:tc>
        <w:tc>
          <w:tcPr>
            <w:tcW w:w="540" w:type="dxa"/>
            <w:tcBorders>
              <w:top w:val="nil"/>
              <w:left w:val="nil"/>
              <w:bottom w:val="nil"/>
              <w:right w:val="nil"/>
            </w:tcBorders>
            <w:noWrap/>
            <w:hideMark/>
          </w:tcPr>
          <w:p w:rsidR="00881E43" w:rsidRPr="009E1829" w:rsidRDefault="00881E43" w:rsidP="003104F6">
            <w:pPr>
              <w:jc w:val="center"/>
              <w:rPr>
                <w:rFonts w:ascii="Calibri" w:hAnsi="Calibri" w:cs="Calibri"/>
              </w:rPr>
            </w:pPr>
          </w:p>
        </w:tc>
        <w:tc>
          <w:tcPr>
            <w:tcW w:w="510" w:type="dxa"/>
            <w:tcBorders>
              <w:top w:val="nil"/>
              <w:left w:val="single" w:sz="4" w:space="0" w:color="auto"/>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 </w:t>
            </w:r>
          </w:p>
        </w:tc>
        <w:tc>
          <w:tcPr>
            <w:tcW w:w="608" w:type="dxa"/>
            <w:tcBorders>
              <w:top w:val="nil"/>
              <w:left w:val="nil"/>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19</w:t>
            </w:r>
          </w:p>
        </w:tc>
        <w:tc>
          <w:tcPr>
            <w:tcW w:w="1912" w:type="dxa"/>
            <w:tcBorders>
              <w:top w:val="nil"/>
              <w:left w:val="nil"/>
              <w:bottom w:val="single" w:sz="4" w:space="0" w:color="auto"/>
              <w:right w:val="single" w:sz="4" w:space="0" w:color="auto"/>
            </w:tcBorders>
            <w:noWrap/>
            <w:hideMark/>
          </w:tcPr>
          <w:p w:rsidR="00881E43" w:rsidRPr="009E1829" w:rsidRDefault="00881E43" w:rsidP="003104F6">
            <w:pPr>
              <w:rPr>
                <w:rFonts w:ascii="Calibri" w:hAnsi="Calibri" w:cs="Calibri"/>
              </w:rPr>
            </w:pPr>
            <w:r w:rsidRPr="009E1829">
              <w:rPr>
                <w:rFonts w:ascii="Calibri" w:hAnsi="Calibri" w:cs="Calibri"/>
              </w:rPr>
              <w:t>Kec. Ngablak</w:t>
            </w:r>
          </w:p>
        </w:tc>
        <w:tc>
          <w:tcPr>
            <w:tcW w:w="1740" w:type="dxa"/>
            <w:tcBorders>
              <w:top w:val="nil"/>
              <w:left w:val="nil"/>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 xml:space="preserve">             7,613.00 </w:t>
            </w:r>
          </w:p>
        </w:tc>
      </w:tr>
      <w:tr w:rsidR="00881E43" w:rsidRPr="009E1829" w:rsidTr="003104F6">
        <w:trPr>
          <w:trHeight w:val="300"/>
        </w:trPr>
        <w:tc>
          <w:tcPr>
            <w:tcW w:w="510" w:type="dxa"/>
            <w:tcBorders>
              <w:top w:val="nil"/>
              <w:left w:val="single" w:sz="4" w:space="0" w:color="auto"/>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 </w:t>
            </w:r>
          </w:p>
        </w:tc>
        <w:tc>
          <w:tcPr>
            <w:tcW w:w="440" w:type="dxa"/>
            <w:tcBorders>
              <w:top w:val="nil"/>
              <w:left w:val="nil"/>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9</w:t>
            </w:r>
          </w:p>
        </w:tc>
        <w:tc>
          <w:tcPr>
            <w:tcW w:w="2650" w:type="dxa"/>
            <w:tcBorders>
              <w:top w:val="nil"/>
              <w:left w:val="nil"/>
              <w:bottom w:val="single" w:sz="4" w:space="0" w:color="auto"/>
              <w:right w:val="single" w:sz="4" w:space="0" w:color="auto"/>
            </w:tcBorders>
            <w:noWrap/>
            <w:hideMark/>
          </w:tcPr>
          <w:p w:rsidR="00881E43" w:rsidRPr="009E1829" w:rsidRDefault="00881E43" w:rsidP="003104F6">
            <w:pPr>
              <w:rPr>
                <w:rFonts w:ascii="Calibri" w:hAnsi="Calibri" w:cs="Calibri"/>
              </w:rPr>
            </w:pPr>
            <w:r w:rsidRPr="009E1829">
              <w:rPr>
                <w:rFonts w:ascii="Calibri" w:hAnsi="Calibri" w:cs="Calibri"/>
              </w:rPr>
              <w:t>DISPERINNAKER</w:t>
            </w:r>
          </w:p>
        </w:tc>
        <w:tc>
          <w:tcPr>
            <w:tcW w:w="1620" w:type="dxa"/>
            <w:tcBorders>
              <w:top w:val="nil"/>
              <w:left w:val="nil"/>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 xml:space="preserve">         33,673.00 </w:t>
            </w:r>
          </w:p>
        </w:tc>
        <w:tc>
          <w:tcPr>
            <w:tcW w:w="540" w:type="dxa"/>
            <w:tcBorders>
              <w:top w:val="nil"/>
              <w:left w:val="nil"/>
              <w:bottom w:val="nil"/>
              <w:right w:val="nil"/>
            </w:tcBorders>
            <w:noWrap/>
            <w:hideMark/>
          </w:tcPr>
          <w:p w:rsidR="00881E43" w:rsidRPr="009E1829" w:rsidRDefault="00881E43" w:rsidP="003104F6">
            <w:pPr>
              <w:jc w:val="center"/>
              <w:rPr>
                <w:rFonts w:ascii="Calibri" w:hAnsi="Calibri" w:cs="Calibri"/>
              </w:rPr>
            </w:pPr>
          </w:p>
        </w:tc>
        <w:tc>
          <w:tcPr>
            <w:tcW w:w="510" w:type="dxa"/>
            <w:tcBorders>
              <w:top w:val="nil"/>
              <w:left w:val="single" w:sz="4" w:space="0" w:color="auto"/>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 </w:t>
            </w:r>
          </w:p>
        </w:tc>
        <w:tc>
          <w:tcPr>
            <w:tcW w:w="608" w:type="dxa"/>
            <w:tcBorders>
              <w:top w:val="nil"/>
              <w:left w:val="nil"/>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20</w:t>
            </w:r>
          </w:p>
        </w:tc>
        <w:tc>
          <w:tcPr>
            <w:tcW w:w="1912" w:type="dxa"/>
            <w:tcBorders>
              <w:top w:val="nil"/>
              <w:left w:val="nil"/>
              <w:bottom w:val="single" w:sz="4" w:space="0" w:color="auto"/>
              <w:right w:val="single" w:sz="4" w:space="0" w:color="auto"/>
            </w:tcBorders>
            <w:noWrap/>
            <w:hideMark/>
          </w:tcPr>
          <w:p w:rsidR="00881E43" w:rsidRPr="009E1829" w:rsidRDefault="00881E43" w:rsidP="003104F6">
            <w:pPr>
              <w:rPr>
                <w:rFonts w:ascii="Calibri" w:hAnsi="Calibri" w:cs="Calibri"/>
              </w:rPr>
            </w:pPr>
            <w:r w:rsidRPr="009E1829">
              <w:rPr>
                <w:rFonts w:ascii="Calibri" w:hAnsi="Calibri" w:cs="Calibri"/>
              </w:rPr>
              <w:t>Kec. Windusari</w:t>
            </w:r>
          </w:p>
        </w:tc>
        <w:tc>
          <w:tcPr>
            <w:tcW w:w="1740" w:type="dxa"/>
            <w:tcBorders>
              <w:top w:val="nil"/>
              <w:left w:val="nil"/>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 xml:space="preserve">             6,634.00 </w:t>
            </w:r>
          </w:p>
        </w:tc>
      </w:tr>
      <w:tr w:rsidR="00881E43" w:rsidRPr="009E1829" w:rsidTr="003104F6">
        <w:trPr>
          <w:trHeight w:val="300"/>
        </w:trPr>
        <w:tc>
          <w:tcPr>
            <w:tcW w:w="510" w:type="dxa"/>
            <w:tcBorders>
              <w:top w:val="nil"/>
              <w:left w:val="single" w:sz="4" w:space="0" w:color="auto"/>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 </w:t>
            </w:r>
          </w:p>
        </w:tc>
        <w:tc>
          <w:tcPr>
            <w:tcW w:w="440" w:type="dxa"/>
            <w:tcBorders>
              <w:top w:val="nil"/>
              <w:left w:val="nil"/>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10</w:t>
            </w:r>
          </w:p>
        </w:tc>
        <w:tc>
          <w:tcPr>
            <w:tcW w:w="2650" w:type="dxa"/>
            <w:tcBorders>
              <w:top w:val="nil"/>
              <w:left w:val="nil"/>
              <w:bottom w:val="single" w:sz="4" w:space="0" w:color="auto"/>
              <w:right w:val="single" w:sz="4" w:space="0" w:color="auto"/>
            </w:tcBorders>
            <w:noWrap/>
            <w:hideMark/>
          </w:tcPr>
          <w:p w:rsidR="00881E43" w:rsidRPr="009E1829" w:rsidRDefault="00881E43" w:rsidP="003104F6">
            <w:pPr>
              <w:rPr>
                <w:rFonts w:ascii="Calibri" w:hAnsi="Calibri" w:cs="Calibri"/>
              </w:rPr>
            </w:pPr>
            <w:r w:rsidRPr="009E1829">
              <w:rPr>
                <w:rFonts w:ascii="Calibri" w:hAnsi="Calibri" w:cs="Calibri"/>
              </w:rPr>
              <w:t>DISDAGKOPUKM</w:t>
            </w:r>
          </w:p>
        </w:tc>
        <w:tc>
          <w:tcPr>
            <w:tcW w:w="1620" w:type="dxa"/>
            <w:tcBorders>
              <w:top w:val="nil"/>
              <w:left w:val="nil"/>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 xml:space="preserve">         23,064.00 </w:t>
            </w:r>
          </w:p>
        </w:tc>
        <w:tc>
          <w:tcPr>
            <w:tcW w:w="540" w:type="dxa"/>
            <w:tcBorders>
              <w:top w:val="nil"/>
              <w:left w:val="nil"/>
              <w:bottom w:val="nil"/>
              <w:right w:val="nil"/>
            </w:tcBorders>
            <w:noWrap/>
            <w:hideMark/>
          </w:tcPr>
          <w:p w:rsidR="00881E43" w:rsidRPr="009E1829" w:rsidRDefault="00881E43" w:rsidP="003104F6">
            <w:pPr>
              <w:jc w:val="center"/>
              <w:rPr>
                <w:rFonts w:ascii="Calibri" w:hAnsi="Calibri" w:cs="Calibri"/>
              </w:rPr>
            </w:pPr>
          </w:p>
        </w:tc>
        <w:tc>
          <w:tcPr>
            <w:tcW w:w="510" w:type="dxa"/>
            <w:tcBorders>
              <w:top w:val="nil"/>
              <w:left w:val="single" w:sz="4" w:space="0" w:color="auto"/>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 </w:t>
            </w:r>
          </w:p>
        </w:tc>
        <w:tc>
          <w:tcPr>
            <w:tcW w:w="608" w:type="dxa"/>
            <w:tcBorders>
              <w:top w:val="nil"/>
              <w:left w:val="nil"/>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21</w:t>
            </w:r>
          </w:p>
        </w:tc>
        <w:tc>
          <w:tcPr>
            <w:tcW w:w="1912" w:type="dxa"/>
            <w:tcBorders>
              <w:top w:val="nil"/>
              <w:left w:val="nil"/>
              <w:bottom w:val="single" w:sz="4" w:space="0" w:color="auto"/>
              <w:right w:val="single" w:sz="4" w:space="0" w:color="auto"/>
            </w:tcBorders>
            <w:noWrap/>
            <w:hideMark/>
          </w:tcPr>
          <w:p w:rsidR="00881E43" w:rsidRPr="009E1829" w:rsidRDefault="00881E43" w:rsidP="003104F6">
            <w:pPr>
              <w:rPr>
                <w:rFonts w:ascii="Calibri" w:hAnsi="Calibri" w:cs="Calibri"/>
              </w:rPr>
            </w:pPr>
            <w:r w:rsidRPr="009E1829">
              <w:rPr>
                <w:rFonts w:ascii="Calibri" w:hAnsi="Calibri" w:cs="Calibri"/>
              </w:rPr>
              <w:t>Kec. Secang</w:t>
            </w:r>
          </w:p>
        </w:tc>
        <w:tc>
          <w:tcPr>
            <w:tcW w:w="1740" w:type="dxa"/>
            <w:tcBorders>
              <w:top w:val="nil"/>
              <w:left w:val="nil"/>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 xml:space="preserve">             7,571.00 </w:t>
            </w:r>
          </w:p>
        </w:tc>
      </w:tr>
      <w:tr w:rsidR="00881E43" w:rsidRPr="009E1829" w:rsidTr="003104F6">
        <w:trPr>
          <w:trHeight w:val="300"/>
        </w:trPr>
        <w:tc>
          <w:tcPr>
            <w:tcW w:w="510" w:type="dxa"/>
            <w:tcBorders>
              <w:top w:val="nil"/>
              <w:left w:val="single" w:sz="4" w:space="0" w:color="auto"/>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 </w:t>
            </w:r>
          </w:p>
        </w:tc>
        <w:tc>
          <w:tcPr>
            <w:tcW w:w="440" w:type="dxa"/>
            <w:tcBorders>
              <w:top w:val="nil"/>
              <w:left w:val="nil"/>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11</w:t>
            </w:r>
          </w:p>
        </w:tc>
        <w:tc>
          <w:tcPr>
            <w:tcW w:w="2650" w:type="dxa"/>
            <w:tcBorders>
              <w:top w:val="nil"/>
              <w:left w:val="nil"/>
              <w:bottom w:val="single" w:sz="4" w:space="0" w:color="auto"/>
              <w:right w:val="single" w:sz="4" w:space="0" w:color="auto"/>
            </w:tcBorders>
            <w:noWrap/>
            <w:hideMark/>
          </w:tcPr>
          <w:p w:rsidR="00881E43" w:rsidRPr="009E1829" w:rsidRDefault="00881E43" w:rsidP="003104F6">
            <w:pPr>
              <w:rPr>
                <w:rFonts w:ascii="Calibri" w:hAnsi="Calibri" w:cs="Calibri"/>
              </w:rPr>
            </w:pPr>
            <w:r w:rsidRPr="009E1829">
              <w:rPr>
                <w:rFonts w:ascii="Calibri" w:hAnsi="Calibri" w:cs="Calibri"/>
              </w:rPr>
              <w:t>DPMPTSP</w:t>
            </w:r>
          </w:p>
        </w:tc>
        <w:tc>
          <w:tcPr>
            <w:tcW w:w="1620" w:type="dxa"/>
            <w:tcBorders>
              <w:top w:val="nil"/>
              <w:left w:val="nil"/>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 xml:space="preserve">         24,938.00 </w:t>
            </w:r>
          </w:p>
        </w:tc>
        <w:tc>
          <w:tcPr>
            <w:tcW w:w="540" w:type="dxa"/>
            <w:tcBorders>
              <w:top w:val="nil"/>
              <w:left w:val="nil"/>
              <w:bottom w:val="nil"/>
              <w:right w:val="nil"/>
            </w:tcBorders>
            <w:noWrap/>
            <w:hideMark/>
          </w:tcPr>
          <w:p w:rsidR="00881E43" w:rsidRPr="009E1829" w:rsidRDefault="00881E43" w:rsidP="003104F6">
            <w:pPr>
              <w:jc w:val="center"/>
              <w:rPr>
                <w:rFonts w:ascii="Calibri" w:hAnsi="Calibri" w:cs="Calibri"/>
              </w:rPr>
            </w:pPr>
          </w:p>
        </w:tc>
        <w:tc>
          <w:tcPr>
            <w:tcW w:w="510" w:type="dxa"/>
            <w:tcBorders>
              <w:top w:val="nil"/>
              <w:left w:val="single" w:sz="4" w:space="0" w:color="auto"/>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H</w:t>
            </w:r>
          </w:p>
        </w:tc>
        <w:tc>
          <w:tcPr>
            <w:tcW w:w="2520" w:type="dxa"/>
            <w:gridSpan w:val="2"/>
            <w:tcBorders>
              <w:top w:val="single" w:sz="4" w:space="0" w:color="auto"/>
              <w:left w:val="single" w:sz="4" w:space="0" w:color="auto"/>
              <w:bottom w:val="single" w:sz="4" w:space="0" w:color="auto"/>
              <w:right w:val="nil"/>
            </w:tcBorders>
            <w:noWrap/>
            <w:hideMark/>
          </w:tcPr>
          <w:p w:rsidR="00881E43" w:rsidRPr="009E1829" w:rsidRDefault="00881E43" w:rsidP="003104F6">
            <w:pPr>
              <w:rPr>
                <w:rFonts w:ascii="Calibri" w:hAnsi="Calibri" w:cs="Calibri"/>
              </w:rPr>
            </w:pPr>
            <w:r w:rsidRPr="009E1829">
              <w:rPr>
                <w:rFonts w:ascii="Calibri" w:hAnsi="Calibri" w:cs="Calibri"/>
              </w:rPr>
              <w:t>Kelompok Kelurahan</w:t>
            </w:r>
          </w:p>
        </w:tc>
        <w:tc>
          <w:tcPr>
            <w:tcW w:w="1740" w:type="dxa"/>
            <w:tcBorders>
              <w:top w:val="nil"/>
              <w:left w:val="nil"/>
              <w:bottom w:val="single" w:sz="4" w:space="0" w:color="auto"/>
              <w:right w:val="single" w:sz="4" w:space="0" w:color="auto"/>
            </w:tcBorders>
            <w:noWrap/>
            <w:hideMark/>
          </w:tcPr>
          <w:p w:rsidR="00881E43" w:rsidRPr="009E1829" w:rsidRDefault="00881E43" w:rsidP="003104F6">
            <w:pPr>
              <w:rPr>
                <w:rFonts w:ascii="Calibri" w:hAnsi="Calibri" w:cs="Calibri"/>
              </w:rPr>
            </w:pPr>
            <w:r w:rsidRPr="009E1829">
              <w:rPr>
                <w:rFonts w:ascii="Calibri" w:hAnsi="Calibri" w:cs="Calibri"/>
              </w:rPr>
              <w:t> </w:t>
            </w:r>
          </w:p>
        </w:tc>
      </w:tr>
      <w:tr w:rsidR="00881E43" w:rsidRPr="009E1829" w:rsidTr="003104F6">
        <w:trPr>
          <w:trHeight w:val="300"/>
        </w:trPr>
        <w:tc>
          <w:tcPr>
            <w:tcW w:w="510" w:type="dxa"/>
            <w:tcBorders>
              <w:top w:val="nil"/>
              <w:left w:val="single" w:sz="4" w:space="0" w:color="auto"/>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 </w:t>
            </w:r>
          </w:p>
        </w:tc>
        <w:tc>
          <w:tcPr>
            <w:tcW w:w="440" w:type="dxa"/>
            <w:tcBorders>
              <w:top w:val="nil"/>
              <w:left w:val="nil"/>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12</w:t>
            </w:r>
          </w:p>
        </w:tc>
        <w:tc>
          <w:tcPr>
            <w:tcW w:w="2650" w:type="dxa"/>
            <w:tcBorders>
              <w:top w:val="nil"/>
              <w:left w:val="nil"/>
              <w:bottom w:val="single" w:sz="4" w:space="0" w:color="auto"/>
              <w:right w:val="single" w:sz="4" w:space="0" w:color="auto"/>
            </w:tcBorders>
            <w:noWrap/>
            <w:hideMark/>
          </w:tcPr>
          <w:p w:rsidR="00881E43" w:rsidRPr="009E1829" w:rsidRDefault="00881E43" w:rsidP="003104F6">
            <w:pPr>
              <w:rPr>
                <w:rFonts w:ascii="Calibri" w:hAnsi="Calibri" w:cs="Calibri"/>
              </w:rPr>
            </w:pPr>
            <w:r w:rsidRPr="009E1829">
              <w:rPr>
                <w:rFonts w:ascii="Calibri" w:hAnsi="Calibri" w:cs="Calibri"/>
              </w:rPr>
              <w:t>DISDIKBUD</w:t>
            </w:r>
          </w:p>
        </w:tc>
        <w:tc>
          <w:tcPr>
            <w:tcW w:w="1620" w:type="dxa"/>
            <w:tcBorders>
              <w:top w:val="nil"/>
              <w:left w:val="nil"/>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 xml:space="preserve">         10,145.00 </w:t>
            </w:r>
          </w:p>
        </w:tc>
        <w:tc>
          <w:tcPr>
            <w:tcW w:w="540" w:type="dxa"/>
            <w:tcBorders>
              <w:top w:val="nil"/>
              <w:left w:val="nil"/>
              <w:bottom w:val="nil"/>
              <w:right w:val="nil"/>
            </w:tcBorders>
            <w:noWrap/>
            <w:hideMark/>
          </w:tcPr>
          <w:p w:rsidR="00881E43" w:rsidRPr="009E1829" w:rsidRDefault="00881E43" w:rsidP="003104F6">
            <w:pPr>
              <w:jc w:val="center"/>
              <w:rPr>
                <w:rFonts w:ascii="Calibri" w:hAnsi="Calibri" w:cs="Calibri"/>
              </w:rPr>
            </w:pPr>
          </w:p>
        </w:tc>
        <w:tc>
          <w:tcPr>
            <w:tcW w:w="510" w:type="dxa"/>
            <w:tcBorders>
              <w:top w:val="nil"/>
              <w:left w:val="single" w:sz="4" w:space="0" w:color="auto"/>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 </w:t>
            </w:r>
          </w:p>
        </w:tc>
        <w:tc>
          <w:tcPr>
            <w:tcW w:w="608" w:type="dxa"/>
            <w:tcBorders>
              <w:top w:val="nil"/>
              <w:left w:val="nil"/>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1</w:t>
            </w:r>
          </w:p>
        </w:tc>
        <w:tc>
          <w:tcPr>
            <w:tcW w:w="1912" w:type="dxa"/>
            <w:tcBorders>
              <w:top w:val="nil"/>
              <w:left w:val="nil"/>
              <w:bottom w:val="single" w:sz="4" w:space="0" w:color="auto"/>
              <w:right w:val="single" w:sz="4" w:space="0" w:color="auto"/>
            </w:tcBorders>
            <w:noWrap/>
            <w:hideMark/>
          </w:tcPr>
          <w:p w:rsidR="00881E43" w:rsidRPr="009E1829" w:rsidRDefault="00881E43" w:rsidP="003104F6">
            <w:pPr>
              <w:rPr>
                <w:rFonts w:ascii="Calibri" w:hAnsi="Calibri" w:cs="Calibri"/>
              </w:rPr>
            </w:pPr>
            <w:r w:rsidRPr="009E1829">
              <w:rPr>
                <w:rFonts w:ascii="Calibri" w:hAnsi="Calibri" w:cs="Calibri"/>
              </w:rPr>
              <w:t xml:space="preserve">Kel. Mendut </w:t>
            </w:r>
          </w:p>
        </w:tc>
        <w:tc>
          <w:tcPr>
            <w:tcW w:w="1740" w:type="dxa"/>
            <w:tcBorders>
              <w:top w:val="nil"/>
              <w:left w:val="nil"/>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 xml:space="preserve">             6,734.00 </w:t>
            </w:r>
          </w:p>
        </w:tc>
      </w:tr>
      <w:tr w:rsidR="00881E43" w:rsidRPr="009E1829" w:rsidTr="003104F6">
        <w:trPr>
          <w:trHeight w:val="300"/>
        </w:trPr>
        <w:tc>
          <w:tcPr>
            <w:tcW w:w="510" w:type="dxa"/>
            <w:tcBorders>
              <w:top w:val="nil"/>
              <w:left w:val="single" w:sz="4" w:space="0" w:color="auto"/>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 </w:t>
            </w:r>
          </w:p>
        </w:tc>
        <w:tc>
          <w:tcPr>
            <w:tcW w:w="440" w:type="dxa"/>
            <w:tcBorders>
              <w:top w:val="nil"/>
              <w:left w:val="nil"/>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13</w:t>
            </w:r>
          </w:p>
        </w:tc>
        <w:tc>
          <w:tcPr>
            <w:tcW w:w="2650" w:type="dxa"/>
            <w:tcBorders>
              <w:top w:val="nil"/>
              <w:left w:val="nil"/>
              <w:bottom w:val="single" w:sz="4" w:space="0" w:color="auto"/>
              <w:right w:val="single" w:sz="4" w:space="0" w:color="auto"/>
            </w:tcBorders>
            <w:noWrap/>
            <w:hideMark/>
          </w:tcPr>
          <w:p w:rsidR="00881E43" w:rsidRPr="009E1829" w:rsidRDefault="00881E43" w:rsidP="003104F6">
            <w:pPr>
              <w:rPr>
                <w:rFonts w:ascii="Calibri" w:hAnsi="Calibri" w:cs="Calibri"/>
              </w:rPr>
            </w:pPr>
            <w:r w:rsidRPr="009E1829">
              <w:rPr>
                <w:rFonts w:ascii="Calibri" w:hAnsi="Calibri" w:cs="Calibri"/>
              </w:rPr>
              <w:t>DISHUB</w:t>
            </w:r>
          </w:p>
        </w:tc>
        <w:tc>
          <w:tcPr>
            <w:tcW w:w="1620" w:type="dxa"/>
            <w:tcBorders>
              <w:top w:val="nil"/>
              <w:left w:val="nil"/>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 xml:space="preserve">         33,454.00 </w:t>
            </w:r>
          </w:p>
        </w:tc>
        <w:tc>
          <w:tcPr>
            <w:tcW w:w="540" w:type="dxa"/>
            <w:tcBorders>
              <w:top w:val="nil"/>
              <w:left w:val="nil"/>
              <w:bottom w:val="nil"/>
              <w:right w:val="nil"/>
            </w:tcBorders>
            <w:noWrap/>
            <w:hideMark/>
          </w:tcPr>
          <w:p w:rsidR="00881E43" w:rsidRPr="009E1829" w:rsidRDefault="00881E43" w:rsidP="003104F6">
            <w:pPr>
              <w:jc w:val="center"/>
              <w:rPr>
                <w:rFonts w:ascii="Calibri" w:hAnsi="Calibri" w:cs="Calibri"/>
              </w:rPr>
            </w:pPr>
          </w:p>
        </w:tc>
        <w:tc>
          <w:tcPr>
            <w:tcW w:w="510" w:type="dxa"/>
            <w:tcBorders>
              <w:top w:val="nil"/>
              <w:left w:val="single" w:sz="4" w:space="0" w:color="auto"/>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 </w:t>
            </w:r>
          </w:p>
        </w:tc>
        <w:tc>
          <w:tcPr>
            <w:tcW w:w="608" w:type="dxa"/>
            <w:tcBorders>
              <w:top w:val="nil"/>
              <w:left w:val="nil"/>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2</w:t>
            </w:r>
          </w:p>
        </w:tc>
        <w:tc>
          <w:tcPr>
            <w:tcW w:w="1912" w:type="dxa"/>
            <w:tcBorders>
              <w:top w:val="nil"/>
              <w:left w:val="nil"/>
              <w:bottom w:val="single" w:sz="4" w:space="0" w:color="auto"/>
              <w:right w:val="single" w:sz="4" w:space="0" w:color="auto"/>
            </w:tcBorders>
            <w:noWrap/>
            <w:hideMark/>
          </w:tcPr>
          <w:p w:rsidR="00881E43" w:rsidRPr="009E1829" w:rsidRDefault="00881E43" w:rsidP="003104F6">
            <w:pPr>
              <w:rPr>
                <w:rFonts w:ascii="Calibri" w:hAnsi="Calibri" w:cs="Calibri"/>
              </w:rPr>
            </w:pPr>
            <w:r w:rsidRPr="009E1829">
              <w:rPr>
                <w:rFonts w:ascii="Calibri" w:hAnsi="Calibri" w:cs="Calibri"/>
              </w:rPr>
              <w:t xml:space="preserve">Kel. Sawitan </w:t>
            </w:r>
          </w:p>
        </w:tc>
        <w:tc>
          <w:tcPr>
            <w:tcW w:w="1740" w:type="dxa"/>
            <w:tcBorders>
              <w:top w:val="nil"/>
              <w:left w:val="nil"/>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 xml:space="preserve">             3,804.00 </w:t>
            </w:r>
          </w:p>
        </w:tc>
      </w:tr>
      <w:tr w:rsidR="00881E43" w:rsidRPr="009E1829" w:rsidTr="003104F6">
        <w:trPr>
          <w:trHeight w:val="300"/>
        </w:trPr>
        <w:tc>
          <w:tcPr>
            <w:tcW w:w="510" w:type="dxa"/>
            <w:tcBorders>
              <w:top w:val="nil"/>
              <w:left w:val="single" w:sz="4" w:space="0" w:color="auto"/>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 </w:t>
            </w:r>
          </w:p>
        </w:tc>
        <w:tc>
          <w:tcPr>
            <w:tcW w:w="440" w:type="dxa"/>
            <w:tcBorders>
              <w:top w:val="nil"/>
              <w:left w:val="nil"/>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14</w:t>
            </w:r>
          </w:p>
        </w:tc>
        <w:tc>
          <w:tcPr>
            <w:tcW w:w="2650" w:type="dxa"/>
            <w:tcBorders>
              <w:top w:val="nil"/>
              <w:left w:val="nil"/>
              <w:bottom w:val="single" w:sz="4" w:space="0" w:color="auto"/>
              <w:right w:val="single" w:sz="4" w:space="0" w:color="auto"/>
            </w:tcBorders>
            <w:noWrap/>
            <w:hideMark/>
          </w:tcPr>
          <w:p w:rsidR="00881E43" w:rsidRPr="009E1829" w:rsidRDefault="00881E43" w:rsidP="003104F6">
            <w:pPr>
              <w:rPr>
                <w:rFonts w:ascii="Calibri" w:hAnsi="Calibri" w:cs="Calibri"/>
              </w:rPr>
            </w:pPr>
            <w:r w:rsidRPr="009E1829">
              <w:rPr>
                <w:rFonts w:ascii="Calibri" w:hAnsi="Calibri" w:cs="Calibri"/>
              </w:rPr>
              <w:t>DISDUKCAPIL</w:t>
            </w:r>
          </w:p>
        </w:tc>
        <w:tc>
          <w:tcPr>
            <w:tcW w:w="1620" w:type="dxa"/>
            <w:tcBorders>
              <w:top w:val="nil"/>
              <w:left w:val="nil"/>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 xml:space="preserve">         46,362.00 </w:t>
            </w:r>
          </w:p>
        </w:tc>
        <w:tc>
          <w:tcPr>
            <w:tcW w:w="540" w:type="dxa"/>
            <w:tcBorders>
              <w:top w:val="nil"/>
              <w:left w:val="nil"/>
              <w:bottom w:val="nil"/>
              <w:right w:val="nil"/>
            </w:tcBorders>
            <w:noWrap/>
            <w:hideMark/>
          </w:tcPr>
          <w:p w:rsidR="00881E43" w:rsidRPr="009E1829" w:rsidRDefault="00881E43" w:rsidP="003104F6">
            <w:pPr>
              <w:jc w:val="center"/>
              <w:rPr>
                <w:rFonts w:ascii="Calibri" w:hAnsi="Calibri" w:cs="Calibri"/>
              </w:rPr>
            </w:pPr>
          </w:p>
        </w:tc>
        <w:tc>
          <w:tcPr>
            <w:tcW w:w="510" w:type="dxa"/>
            <w:tcBorders>
              <w:top w:val="nil"/>
              <w:left w:val="single" w:sz="4" w:space="0" w:color="auto"/>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 </w:t>
            </w:r>
          </w:p>
        </w:tc>
        <w:tc>
          <w:tcPr>
            <w:tcW w:w="608" w:type="dxa"/>
            <w:tcBorders>
              <w:top w:val="nil"/>
              <w:left w:val="nil"/>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3</w:t>
            </w:r>
          </w:p>
        </w:tc>
        <w:tc>
          <w:tcPr>
            <w:tcW w:w="1912" w:type="dxa"/>
            <w:tcBorders>
              <w:top w:val="nil"/>
              <w:left w:val="nil"/>
              <w:bottom w:val="single" w:sz="4" w:space="0" w:color="auto"/>
              <w:right w:val="single" w:sz="4" w:space="0" w:color="auto"/>
            </w:tcBorders>
            <w:noWrap/>
            <w:hideMark/>
          </w:tcPr>
          <w:p w:rsidR="00881E43" w:rsidRPr="009E1829" w:rsidRDefault="00881E43" w:rsidP="003104F6">
            <w:pPr>
              <w:rPr>
                <w:rFonts w:ascii="Calibri" w:hAnsi="Calibri" w:cs="Calibri"/>
              </w:rPr>
            </w:pPr>
            <w:r w:rsidRPr="009E1829">
              <w:rPr>
                <w:rFonts w:ascii="Calibri" w:hAnsi="Calibri" w:cs="Calibri"/>
              </w:rPr>
              <w:t>Kel. Sumberrejo</w:t>
            </w:r>
          </w:p>
        </w:tc>
        <w:tc>
          <w:tcPr>
            <w:tcW w:w="1740" w:type="dxa"/>
            <w:tcBorders>
              <w:top w:val="nil"/>
              <w:left w:val="nil"/>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 xml:space="preserve">             3,067.00 </w:t>
            </w:r>
          </w:p>
        </w:tc>
      </w:tr>
      <w:tr w:rsidR="00881E43" w:rsidRPr="009E1829" w:rsidTr="003104F6">
        <w:trPr>
          <w:trHeight w:val="300"/>
        </w:trPr>
        <w:tc>
          <w:tcPr>
            <w:tcW w:w="510" w:type="dxa"/>
            <w:tcBorders>
              <w:top w:val="nil"/>
              <w:left w:val="single" w:sz="4" w:space="0" w:color="auto"/>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 </w:t>
            </w:r>
          </w:p>
        </w:tc>
        <w:tc>
          <w:tcPr>
            <w:tcW w:w="440" w:type="dxa"/>
            <w:tcBorders>
              <w:top w:val="nil"/>
              <w:left w:val="nil"/>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15</w:t>
            </w:r>
          </w:p>
        </w:tc>
        <w:tc>
          <w:tcPr>
            <w:tcW w:w="2650" w:type="dxa"/>
            <w:tcBorders>
              <w:top w:val="nil"/>
              <w:left w:val="nil"/>
              <w:bottom w:val="single" w:sz="4" w:space="0" w:color="auto"/>
              <w:right w:val="single" w:sz="4" w:space="0" w:color="auto"/>
            </w:tcBorders>
            <w:noWrap/>
            <w:hideMark/>
          </w:tcPr>
          <w:p w:rsidR="00881E43" w:rsidRPr="009E1829" w:rsidRDefault="00881E43" w:rsidP="003104F6">
            <w:pPr>
              <w:rPr>
                <w:rFonts w:ascii="Calibri" w:hAnsi="Calibri" w:cs="Calibri"/>
              </w:rPr>
            </w:pPr>
            <w:r w:rsidRPr="009E1829">
              <w:rPr>
                <w:rFonts w:ascii="Calibri" w:hAnsi="Calibri" w:cs="Calibri"/>
              </w:rPr>
              <w:t>SATPOL PP DAN PK</w:t>
            </w:r>
          </w:p>
        </w:tc>
        <w:tc>
          <w:tcPr>
            <w:tcW w:w="1620" w:type="dxa"/>
            <w:tcBorders>
              <w:top w:val="nil"/>
              <w:left w:val="nil"/>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 xml:space="preserve">         18,347.00 </w:t>
            </w:r>
          </w:p>
        </w:tc>
        <w:tc>
          <w:tcPr>
            <w:tcW w:w="540" w:type="dxa"/>
            <w:tcBorders>
              <w:top w:val="nil"/>
              <w:left w:val="nil"/>
              <w:bottom w:val="nil"/>
              <w:right w:val="nil"/>
            </w:tcBorders>
            <w:noWrap/>
            <w:hideMark/>
          </w:tcPr>
          <w:p w:rsidR="00881E43" w:rsidRPr="009E1829" w:rsidRDefault="00881E43" w:rsidP="003104F6">
            <w:pPr>
              <w:jc w:val="center"/>
              <w:rPr>
                <w:rFonts w:ascii="Calibri" w:hAnsi="Calibri" w:cs="Calibri"/>
              </w:rPr>
            </w:pPr>
          </w:p>
        </w:tc>
        <w:tc>
          <w:tcPr>
            <w:tcW w:w="510" w:type="dxa"/>
            <w:tcBorders>
              <w:top w:val="nil"/>
              <w:left w:val="single" w:sz="4" w:space="0" w:color="auto"/>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 </w:t>
            </w:r>
          </w:p>
        </w:tc>
        <w:tc>
          <w:tcPr>
            <w:tcW w:w="608" w:type="dxa"/>
            <w:tcBorders>
              <w:top w:val="nil"/>
              <w:left w:val="nil"/>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4</w:t>
            </w:r>
          </w:p>
        </w:tc>
        <w:tc>
          <w:tcPr>
            <w:tcW w:w="1912" w:type="dxa"/>
            <w:tcBorders>
              <w:top w:val="nil"/>
              <w:left w:val="nil"/>
              <w:bottom w:val="single" w:sz="4" w:space="0" w:color="auto"/>
              <w:right w:val="single" w:sz="4" w:space="0" w:color="auto"/>
            </w:tcBorders>
            <w:noWrap/>
            <w:hideMark/>
          </w:tcPr>
          <w:p w:rsidR="00881E43" w:rsidRPr="009E1829" w:rsidRDefault="00881E43" w:rsidP="003104F6">
            <w:pPr>
              <w:rPr>
                <w:rFonts w:ascii="Calibri" w:hAnsi="Calibri" w:cs="Calibri"/>
              </w:rPr>
            </w:pPr>
            <w:r w:rsidRPr="009E1829">
              <w:rPr>
                <w:rFonts w:ascii="Calibri" w:hAnsi="Calibri" w:cs="Calibri"/>
              </w:rPr>
              <w:t>Kel. Secang</w:t>
            </w:r>
          </w:p>
        </w:tc>
        <w:tc>
          <w:tcPr>
            <w:tcW w:w="1740" w:type="dxa"/>
            <w:tcBorders>
              <w:top w:val="nil"/>
              <w:left w:val="nil"/>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 xml:space="preserve">             2,637.00 </w:t>
            </w:r>
          </w:p>
        </w:tc>
      </w:tr>
      <w:tr w:rsidR="00881E43" w:rsidRPr="009E1829" w:rsidTr="003104F6">
        <w:trPr>
          <w:trHeight w:val="300"/>
        </w:trPr>
        <w:tc>
          <w:tcPr>
            <w:tcW w:w="510" w:type="dxa"/>
            <w:tcBorders>
              <w:top w:val="nil"/>
              <w:left w:val="single" w:sz="4" w:space="0" w:color="auto"/>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 </w:t>
            </w:r>
          </w:p>
        </w:tc>
        <w:tc>
          <w:tcPr>
            <w:tcW w:w="440" w:type="dxa"/>
            <w:tcBorders>
              <w:top w:val="nil"/>
              <w:left w:val="nil"/>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16</w:t>
            </w:r>
          </w:p>
        </w:tc>
        <w:tc>
          <w:tcPr>
            <w:tcW w:w="2650" w:type="dxa"/>
            <w:tcBorders>
              <w:top w:val="nil"/>
              <w:left w:val="nil"/>
              <w:bottom w:val="single" w:sz="4" w:space="0" w:color="auto"/>
              <w:right w:val="single" w:sz="4" w:space="0" w:color="auto"/>
            </w:tcBorders>
            <w:noWrap/>
            <w:hideMark/>
          </w:tcPr>
          <w:p w:rsidR="00881E43" w:rsidRPr="009E1829" w:rsidRDefault="00881E43" w:rsidP="003104F6">
            <w:pPr>
              <w:rPr>
                <w:rFonts w:ascii="Calibri" w:hAnsi="Calibri" w:cs="Calibri"/>
              </w:rPr>
            </w:pPr>
            <w:r w:rsidRPr="009E1829">
              <w:rPr>
                <w:rFonts w:ascii="Calibri" w:hAnsi="Calibri" w:cs="Calibri"/>
              </w:rPr>
              <w:t>DISPUSPA</w:t>
            </w:r>
          </w:p>
        </w:tc>
        <w:tc>
          <w:tcPr>
            <w:tcW w:w="1620" w:type="dxa"/>
            <w:tcBorders>
              <w:top w:val="nil"/>
              <w:left w:val="nil"/>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 xml:space="preserve">            5,643.00 </w:t>
            </w:r>
          </w:p>
        </w:tc>
        <w:tc>
          <w:tcPr>
            <w:tcW w:w="540" w:type="dxa"/>
            <w:tcBorders>
              <w:top w:val="nil"/>
              <w:left w:val="nil"/>
              <w:bottom w:val="nil"/>
              <w:right w:val="nil"/>
            </w:tcBorders>
            <w:noWrap/>
            <w:hideMark/>
          </w:tcPr>
          <w:p w:rsidR="00881E43" w:rsidRPr="009E1829" w:rsidRDefault="00881E43" w:rsidP="003104F6">
            <w:pPr>
              <w:jc w:val="center"/>
              <w:rPr>
                <w:rFonts w:ascii="Calibri" w:hAnsi="Calibri" w:cs="Calibri"/>
              </w:rPr>
            </w:pPr>
          </w:p>
        </w:tc>
        <w:tc>
          <w:tcPr>
            <w:tcW w:w="510" w:type="dxa"/>
            <w:tcBorders>
              <w:top w:val="nil"/>
              <w:left w:val="single" w:sz="4" w:space="0" w:color="auto"/>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G</w:t>
            </w:r>
          </w:p>
        </w:tc>
        <w:tc>
          <w:tcPr>
            <w:tcW w:w="2520" w:type="dxa"/>
            <w:gridSpan w:val="2"/>
            <w:tcBorders>
              <w:top w:val="single" w:sz="4" w:space="0" w:color="auto"/>
              <w:left w:val="nil"/>
              <w:bottom w:val="single" w:sz="4" w:space="0" w:color="auto"/>
              <w:right w:val="single" w:sz="4" w:space="0" w:color="000000"/>
            </w:tcBorders>
            <w:noWrap/>
            <w:hideMark/>
          </w:tcPr>
          <w:p w:rsidR="00881E43" w:rsidRPr="009E1829" w:rsidRDefault="00881E43" w:rsidP="003104F6">
            <w:pPr>
              <w:rPr>
                <w:rFonts w:ascii="Calibri" w:hAnsi="Calibri" w:cs="Calibri"/>
              </w:rPr>
            </w:pPr>
            <w:r w:rsidRPr="009E1829">
              <w:rPr>
                <w:rFonts w:ascii="Calibri" w:hAnsi="Calibri" w:cs="Calibri"/>
              </w:rPr>
              <w:t>Kelompok SETDA</w:t>
            </w:r>
          </w:p>
        </w:tc>
        <w:tc>
          <w:tcPr>
            <w:tcW w:w="1740" w:type="dxa"/>
            <w:tcBorders>
              <w:top w:val="nil"/>
              <w:left w:val="nil"/>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 xml:space="preserve">        201,520.00 </w:t>
            </w:r>
          </w:p>
        </w:tc>
      </w:tr>
      <w:tr w:rsidR="00881E43" w:rsidRPr="009E1829" w:rsidTr="003104F6">
        <w:trPr>
          <w:trHeight w:val="300"/>
        </w:trPr>
        <w:tc>
          <w:tcPr>
            <w:tcW w:w="510" w:type="dxa"/>
            <w:tcBorders>
              <w:top w:val="nil"/>
              <w:left w:val="single" w:sz="4" w:space="0" w:color="auto"/>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 </w:t>
            </w:r>
          </w:p>
        </w:tc>
        <w:tc>
          <w:tcPr>
            <w:tcW w:w="440" w:type="dxa"/>
            <w:tcBorders>
              <w:top w:val="nil"/>
              <w:left w:val="nil"/>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17</w:t>
            </w:r>
          </w:p>
        </w:tc>
        <w:tc>
          <w:tcPr>
            <w:tcW w:w="2650" w:type="dxa"/>
            <w:tcBorders>
              <w:top w:val="nil"/>
              <w:left w:val="nil"/>
              <w:bottom w:val="single" w:sz="4" w:space="0" w:color="auto"/>
              <w:right w:val="single" w:sz="4" w:space="0" w:color="auto"/>
            </w:tcBorders>
            <w:noWrap/>
            <w:hideMark/>
          </w:tcPr>
          <w:p w:rsidR="00881E43" w:rsidRPr="009E1829" w:rsidRDefault="00881E43" w:rsidP="003104F6">
            <w:pPr>
              <w:rPr>
                <w:rFonts w:ascii="Calibri" w:hAnsi="Calibri" w:cs="Calibri"/>
              </w:rPr>
            </w:pPr>
            <w:r w:rsidRPr="009E1829">
              <w:rPr>
                <w:rFonts w:ascii="Calibri" w:hAnsi="Calibri" w:cs="Calibri"/>
              </w:rPr>
              <w:t>DINSOS</w:t>
            </w:r>
          </w:p>
        </w:tc>
        <w:tc>
          <w:tcPr>
            <w:tcW w:w="1620" w:type="dxa"/>
            <w:tcBorders>
              <w:top w:val="nil"/>
              <w:left w:val="nil"/>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 xml:space="preserve">            2,797.00 </w:t>
            </w:r>
          </w:p>
        </w:tc>
        <w:tc>
          <w:tcPr>
            <w:tcW w:w="540" w:type="dxa"/>
            <w:tcBorders>
              <w:top w:val="nil"/>
              <w:left w:val="nil"/>
              <w:bottom w:val="nil"/>
              <w:right w:val="nil"/>
            </w:tcBorders>
            <w:noWrap/>
            <w:hideMark/>
          </w:tcPr>
          <w:p w:rsidR="00881E43" w:rsidRPr="009E1829" w:rsidRDefault="00881E43" w:rsidP="003104F6">
            <w:pPr>
              <w:jc w:val="center"/>
              <w:rPr>
                <w:rFonts w:ascii="Calibri" w:hAnsi="Calibri" w:cs="Calibri"/>
              </w:rPr>
            </w:pPr>
          </w:p>
        </w:tc>
        <w:tc>
          <w:tcPr>
            <w:tcW w:w="3030" w:type="dxa"/>
            <w:gridSpan w:val="3"/>
            <w:tcBorders>
              <w:top w:val="single" w:sz="4" w:space="0" w:color="auto"/>
              <w:left w:val="single" w:sz="4" w:space="0" w:color="auto"/>
              <w:bottom w:val="single" w:sz="4" w:space="0" w:color="auto"/>
              <w:right w:val="single" w:sz="4" w:space="0" w:color="000000"/>
            </w:tcBorders>
            <w:noWrap/>
            <w:hideMark/>
          </w:tcPr>
          <w:p w:rsidR="00881E43" w:rsidRPr="009E1829" w:rsidRDefault="00881E43" w:rsidP="003104F6">
            <w:pPr>
              <w:jc w:val="center"/>
              <w:rPr>
                <w:rFonts w:ascii="Calibri" w:hAnsi="Calibri" w:cs="Calibri"/>
              </w:rPr>
            </w:pPr>
            <w:r w:rsidRPr="009E1829">
              <w:rPr>
                <w:rFonts w:ascii="Calibri" w:hAnsi="Calibri" w:cs="Calibri"/>
              </w:rPr>
              <w:t>TOTAL PENGUNJUNG</w:t>
            </w:r>
          </w:p>
        </w:tc>
        <w:tc>
          <w:tcPr>
            <w:tcW w:w="1740" w:type="dxa"/>
            <w:tcBorders>
              <w:top w:val="nil"/>
              <w:left w:val="nil"/>
              <w:bottom w:val="single" w:sz="4" w:space="0" w:color="auto"/>
              <w:right w:val="single" w:sz="4" w:space="0" w:color="auto"/>
            </w:tcBorders>
            <w:noWrap/>
            <w:hideMark/>
          </w:tcPr>
          <w:p w:rsidR="00881E43" w:rsidRPr="009E1829" w:rsidRDefault="00881E43" w:rsidP="003104F6">
            <w:pPr>
              <w:jc w:val="center"/>
              <w:rPr>
                <w:rFonts w:ascii="Calibri" w:hAnsi="Calibri" w:cs="Calibri"/>
              </w:rPr>
            </w:pPr>
            <w:r w:rsidRPr="009E1829">
              <w:rPr>
                <w:rFonts w:ascii="Calibri" w:hAnsi="Calibri" w:cs="Calibri"/>
              </w:rPr>
              <w:t xml:space="preserve">     1,964,946.00 </w:t>
            </w:r>
          </w:p>
        </w:tc>
      </w:tr>
    </w:tbl>
    <w:p w:rsidR="00881E43" w:rsidRPr="009E1829" w:rsidRDefault="00881E43" w:rsidP="00881E43">
      <w:pPr>
        <w:jc w:val="both"/>
        <w:rPr>
          <w:sz w:val="24"/>
          <w:szCs w:val="24"/>
        </w:rPr>
      </w:pPr>
    </w:p>
    <w:p w:rsidR="00881E43" w:rsidRDefault="00881E43" w:rsidP="00881E43">
      <w:pPr>
        <w:pStyle w:val="Heading3"/>
        <w:numPr>
          <w:ilvl w:val="0"/>
          <w:numId w:val="1"/>
        </w:numPr>
        <w:ind w:hanging="590"/>
        <w:rPr>
          <w:u w:val="single"/>
          <w:lang w:val="id-ID"/>
        </w:rPr>
      </w:pPr>
      <w:r>
        <w:rPr>
          <w:u w:val="single"/>
          <w:lang w:val="id-ID"/>
        </w:rPr>
        <w:br w:type="page"/>
      </w:r>
    </w:p>
    <w:p w:rsidR="00881E43" w:rsidRPr="009E1829" w:rsidRDefault="00881E43" w:rsidP="00881E43">
      <w:pPr>
        <w:pStyle w:val="Heading3"/>
        <w:numPr>
          <w:ilvl w:val="0"/>
          <w:numId w:val="1"/>
        </w:numPr>
        <w:ind w:hanging="590"/>
        <w:rPr>
          <w:u w:val="single"/>
          <w:lang w:val="id-ID"/>
        </w:rPr>
      </w:pPr>
      <w:r w:rsidRPr="009E1829">
        <w:rPr>
          <w:u w:val="single"/>
          <w:lang w:val="id-ID"/>
        </w:rPr>
        <w:lastRenderedPageBreak/>
        <w:t>Kendala Eksternal dan Internal dalam Pelaksanaan Layanan Informasi Publik</w:t>
      </w:r>
    </w:p>
    <w:p w:rsidR="00881E43" w:rsidRPr="009E1829" w:rsidRDefault="00881E43" w:rsidP="00881E43">
      <w:pPr>
        <w:pStyle w:val="BodyText"/>
        <w:spacing w:before="10"/>
        <w:rPr>
          <w:b/>
          <w:lang w:val="id-ID"/>
        </w:rPr>
      </w:pPr>
    </w:p>
    <w:p w:rsidR="00881E43" w:rsidRPr="009E1829" w:rsidRDefault="00881E43" w:rsidP="00881E43">
      <w:pPr>
        <w:pStyle w:val="BodyText"/>
        <w:ind w:left="567" w:right="-42" w:firstLine="851"/>
        <w:jc w:val="both"/>
        <w:rPr>
          <w:lang w:val="id-ID"/>
        </w:rPr>
      </w:pPr>
      <w:r w:rsidRPr="009E1829">
        <w:rPr>
          <w:lang w:val="id-ID"/>
        </w:rPr>
        <w:t xml:space="preserve">Hambatan pengelolaan informasi publik antara lain adalah belum semua pejabat/aparat memahami tentang pentingnya penyediaan materi/ informasi publik yang harus dipublikasikan, maupun yang masuk dalam kategori untuk dikecualikan. Untuk itu perlu disosialisasikan secara terus menerus </w:t>
      </w:r>
      <w:r>
        <w:t>beberapa ketentuan dan peraturan</w:t>
      </w:r>
      <w:r w:rsidRPr="009E1829">
        <w:rPr>
          <w:lang w:val="id-ID"/>
        </w:rPr>
        <w:t xml:space="preserve"> tentang informasi publik yang dikecualikan, yaitu informasi publik apa saja yang boleh dan tidak boleh diberikan kepada pemohon.</w:t>
      </w:r>
    </w:p>
    <w:p w:rsidR="00881E43" w:rsidRPr="009E1829" w:rsidRDefault="00881E43" w:rsidP="00881E43">
      <w:pPr>
        <w:pStyle w:val="BodyText"/>
        <w:ind w:left="567" w:right="-42" w:firstLine="851"/>
        <w:jc w:val="both"/>
      </w:pPr>
      <w:r w:rsidRPr="009E1829">
        <w:rPr>
          <w:lang w:val="id-ID"/>
        </w:rPr>
        <w:t xml:space="preserve">Kendala dalam Pengelolaan Informasi Publik di lingkungan PPID Pemerintah </w:t>
      </w:r>
      <w:r w:rsidRPr="009E1829">
        <w:t xml:space="preserve"> Kabupaten Magelang a</w:t>
      </w:r>
      <w:r w:rsidRPr="009E1829">
        <w:rPr>
          <w:lang w:val="id-ID"/>
        </w:rPr>
        <w:t xml:space="preserve">dalah staf dan pejabat dari unit kerja di lingkup Pemerintahan </w:t>
      </w:r>
      <w:r>
        <w:t>Kabupaten Magelang</w:t>
      </w:r>
      <w:r w:rsidRPr="009E1829">
        <w:rPr>
          <w:lang w:val="id-ID"/>
        </w:rPr>
        <w:t xml:space="preserve"> sebagai penghasil informasi belum semua menganggap penting untuk </w:t>
      </w:r>
      <w:r>
        <w:t xml:space="preserve">secara rutin </w:t>
      </w:r>
      <w:r w:rsidRPr="009E1829">
        <w:rPr>
          <w:lang w:val="id-ID"/>
        </w:rPr>
        <w:t>menyampaikan dokumen–dokumen tentang informasi publik kepada PPID, termasuk kewajiban Badan Publik menyediakan dan memberikan pelayanan Informasi Publik.</w:t>
      </w:r>
      <w:r w:rsidRPr="009E1829">
        <w:t xml:space="preserve"> </w:t>
      </w:r>
    </w:p>
    <w:p w:rsidR="00881E43" w:rsidRDefault="00881E43" w:rsidP="00881E43">
      <w:pPr>
        <w:pStyle w:val="BodyText"/>
        <w:ind w:left="567" w:right="-42" w:firstLine="851"/>
        <w:jc w:val="both"/>
        <w:rPr>
          <w:lang w:val="id-ID"/>
        </w:rPr>
      </w:pPr>
      <w:r w:rsidRPr="009E1829">
        <w:rPr>
          <w:lang w:val="id-ID"/>
        </w:rPr>
        <w:t xml:space="preserve">Solusi untuk mengatasi masalah pemahaman tentang pentingnya pengelolaan informasi publik, diperlukan sosialisasi secara terus menerus baik melalui pertemuan khusus, maupun dalam rapat pimpinan di lingkungan Pemerintah </w:t>
      </w:r>
      <w:r w:rsidRPr="009E1829">
        <w:t>Kabupaten Magelang</w:t>
      </w:r>
      <w:r w:rsidRPr="009E1829">
        <w:rPr>
          <w:lang w:val="id-ID"/>
        </w:rPr>
        <w:t>.</w:t>
      </w:r>
      <w:r w:rsidRPr="009E1829">
        <w:t xml:space="preserve"> </w:t>
      </w:r>
      <w:r w:rsidRPr="009E1829">
        <w:rPr>
          <w:lang w:val="id-ID"/>
        </w:rPr>
        <w:t>Sesuai dengan amanat Undang Undang Nomor 14 Tahun 2008 tentang Keterbukaan Informasi Publik</w:t>
      </w:r>
      <w:r>
        <w:t>.</w:t>
      </w:r>
      <w:r w:rsidRPr="009E1829">
        <w:rPr>
          <w:lang w:val="id-ID"/>
        </w:rPr>
        <w:t xml:space="preserve"> </w:t>
      </w:r>
    </w:p>
    <w:p w:rsidR="00881E43" w:rsidRPr="009E1829" w:rsidRDefault="00881E43" w:rsidP="00881E43">
      <w:pPr>
        <w:pStyle w:val="BodyText"/>
        <w:ind w:left="567" w:right="-42" w:firstLine="851"/>
        <w:jc w:val="both"/>
      </w:pPr>
      <w:r>
        <w:t>P</w:t>
      </w:r>
      <w:r w:rsidRPr="009E1829">
        <w:rPr>
          <w:lang w:val="id-ID"/>
        </w:rPr>
        <w:t xml:space="preserve">elaksanaan pelayanan informasi dan dokumentasi dilingkup PPID Pemerintah </w:t>
      </w:r>
      <w:r w:rsidRPr="009E1829">
        <w:t>Kabupaten Magelang</w:t>
      </w:r>
      <w:r w:rsidRPr="009E1829">
        <w:rPr>
          <w:lang w:val="id-ID"/>
        </w:rPr>
        <w:t xml:space="preserve">, sudah diselenggarakan dengan baik, jika ada pemohon Informasi Publik yang mengajukan permohonan akan dilayani sesuai peraturan yang berlaku. Permintaan informasi dan dokumentasi publik dari pemohon hingga akhir tahun 2018  yang dilayani melalui Website </w:t>
      </w:r>
      <w:r w:rsidRPr="009E1829">
        <w:t xml:space="preserve"> </w:t>
      </w:r>
      <w:hyperlink r:id="rId10" w:history="1">
        <w:r w:rsidRPr="009E1829">
          <w:rPr>
            <w:rStyle w:val="Hyperlink"/>
          </w:rPr>
          <w:t>http://magelangkab.go.id/</w:t>
        </w:r>
      </w:hyperlink>
      <w:r w:rsidRPr="009E1829">
        <w:t xml:space="preserve"> dan </w:t>
      </w:r>
      <w:hyperlink r:id="rId11" w:history="1">
        <w:r w:rsidRPr="009E1829">
          <w:rPr>
            <w:rStyle w:val="Hyperlink"/>
            <w:lang w:val="id-ID"/>
          </w:rPr>
          <w:t>http://ppid.magelangkab.go.id/</w:t>
        </w:r>
      </w:hyperlink>
      <w:r w:rsidRPr="009E1829">
        <w:t xml:space="preserve"> serta email  ppid@magelangkab.go.id</w:t>
      </w:r>
      <w:r>
        <w:t>.</w:t>
      </w:r>
    </w:p>
    <w:p w:rsidR="00881E43" w:rsidRPr="009E1829" w:rsidRDefault="00881E43" w:rsidP="00881E43">
      <w:pPr>
        <w:rPr>
          <w:sz w:val="24"/>
          <w:szCs w:val="24"/>
          <w:lang w:val="id-ID"/>
        </w:rPr>
      </w:pPr>
    </w:p>
    <w:p w:rsidR="00881E43" w:rsidRPr="009E1829" w:rsidRDefault="00881E43" w:rsidP="00881E43">
      <w:pPr>
        <w:pStyle w:val="Heading3"/>
        <w:numPr>
          <w:ilvl w:val="0"/>
          <w:numId w:val="1"/>
        </w:numPr>
        <w:tabs>
          <w:tab w:val="left" w:pos="591"/>
        </w:tabs>
        <w:spacing w:before="142"/>
        <w:ind w:hanging="590"/>
        <w:rPr>
          <w:u w:val="single"/>
          <w:lang w:val="id-ID"/>
        </w:rPr>
      </w:pPr>
      <w:r w:rsidRPr="009E1829">
        <w:rPr>
          <w:u w:val="single"/>
          <w:lang w:val="id-ID"/>
        </w:rPr>
        <w:t>Rekomendasi dan Rencana Tindak Lanjut untuk Meningkatkan Kualitas Pelayanan Informasi</w:t>
      </w:r>
    </w:p>
    <w:p w:rsidR="00881E43" w:rsidRPr="009E1829" w:rsidRDefault="00881E43" w:rsidP="00881E43">
      <w:pPr>
        <w:pStyle w:val="BodyText"/>
        <w:rPr>
          <w:b/>
          <w:u w:val="single"/>
          <w:lang w:val="id-ID"/>
        </w:rPr>
      </w:pPr>
    </w:p>
    <w:p w:rsidR="00881E43" w:rsidRPr="009E1829" w:rsidRDefault="00881E43" w:rsidP="00881E43">
      <w:pPr>
        <w:pStyle w:val="BodyText"/>
        <w:ind w:left="567" w:right="23" w:firstLine="851"/>
        <w:jc w:val="both"/>
      </w:pPr>
      <w:r w:rsidRPr="009E1829">
        <w:rPr>
          <w:lang w:val="id-ID"/>
        </w:rPr>
        <w:t>Untuk meningkatkan pelayanan pengelolaan informasi publik,</w:t>
      </w:r>
      <w:r w:rsidRPr="009E1829">
        <w:t xml:space="preserve"> </w:t>
      </w:r>
      <w:r w:rsidRPr="009E1829">
        <w:rPr>
          <w:lang w:val="id-ID"/>
        </w:rPr>
        <w:t xml:space="preserve"> direncanakan pada tahun 201</w:t>
      </w:r>
      <w:r w:rsidRPr="009E1829">
        <w:t>9</w:t>
      </w:r>
      <w:r w:rsidRPr="009E1829">
        <w:rPr>
          <w:lang w:val="id-ID"/>
        </w:rPr>
        <w:t xml:space="preserve"> akan dilakukan </w:t>
      </w:r>
      <w:r w:rsidRPr="009E1829">
        <w:t xml:space="preserve">2 </w:t>
      </w:r>
      <w:r w:rsidRPr="009E1829">
        <w:rPr>
          <w:lang w:val="id-ID"/>
        </w:rPr>
        <w:t xml:space="preserve"> kali pelaksanaan </w:t>
      </w:r>
      <w:r w:rsidRPr="009E1829">
        <w:t xml:space="preserve">penguatan kelembagaan PPID Utama maupun PPID Pembantu, serta rapat koordinasi Tim PPID Utama sebanyak 4 </w:t>
      </w:r>
      <w:r>
        <w:t xml:space="preserve">kali </w:t>
      </w:r>
      <w:r w:rsidRPr="009E1829">
        <w:rPr>
          <w:lang w:val="id-ID"/>
        </w:rPr>
        <w:t>Rapat Koordinasi Teknis terkait Pengelolaan Informasi dan Dokumentasi Informasi Publik serta Monitoring dan Evaluasi</w:t>
      </w:r>
      <w:r w:rsidRPr="009E1829">
        <w:t>.</w:t>
      </w:r>
    </w:p>
    <w:p w:rsidR="00881E43" w:rsidRPr="009E1829" w:rsidRDefault="00881E43" w:rsidP="00881E43">
      <w:pPr>
        <w:pStyle w:val="Heading3"/>
        <w:numPr>
          <w:ilvl w:val="0"/>
          <w:numId w:val="1"/>
        </w:numPr>
        <w:spacing w:before="142"/>
        <w:ind w:right="21" w:hanging="590"/>
        <w:rPr>
          <w:u w:val="single"/>
          <w:lang w:val="id-ID"/>
        </w:rPr>
      </w:pPr>
      <w:r w:rsidRPr="009E1829">
        <w:rPr>
          <w:u w:val="single"/>
          <w:lang w:val="id-ID"/>
        </w:rPr>
        <w:t>Saran dan Kesimpulan</w:t>
      </w:r>
    </w:p>
    <w:p w:rsidR="00881E43" w:rsidRPr="009E1829" w:rsidRDefault="00881E43" w:rsidP="00881E43">
      <w:pPr>
        <w:pStyle w:val="BodyText"/>
        <w:ind w:right="21"/>
        <w:rPr>
          <w:b/>
          <w:lang w:val="id-ID"/>
        </w:rPr>
      </w:pPr>
    </w:p>
    <w:p w:rsidR="00881E43" w:rsidRPr="009E1829" w:rsidRDefault="00881E43" w:rsidP="00881E43">
      <w:pPr>
        <w:pStyle w:val="BodyText"/>
        <w:ind w:left="567" w:right="23" w:firstLine="851"/>
        <w:jc w:val="both"/>
      </w:pPr>
      <w:r w:rsidRPr="009E1829">
        <w:rPr>
          <w:lang w:val="id-ID"/>
        </w:rPr>
        <w:t xml:space="preserve">Guna melengkapi dokumen informasi publik yang berada dibawah kewenangan PPID Pemerintah </w:t>
      </w:r>
      <w:r w:rsidRPr="009E1829">
        <w:t xml:space="preserve"> Kabupaten Magelang</w:t>
      </w:r>
      <w:r w:rsidRPr="009E1829">
        <w:rPr>
          <w:lang w:val="id-ID"/>
        </w:rPr>
        <w:t>, diharapkan masing-masing satuan kerja di lingkup PPID Pembantu dapat memberikan dokumen- dokumen terkait informasi publik sesuai dengan ketentuan yang ada dalam UU No.14 Tahun 2008 kepada PPID Utama, agar seluruh dokumen informasi publik dapat terdokumentasikan dengan baik.</w:t>
      </w:r>
      <w:r w:rsidRPr="009E1829">
        <w:t xml:space="preserve"> </w:t>
      </w:r>
    </w:p>
    <w:p w:rsidR="00881E43" w:rsidRPr="009E1829" w:rsidRDefault="00881E43" w:rsidP="00881E43">
      <w:pPr>
        <w:pStyle w:val="BodyText"/>
        <w:ind w:left="567" w:right="23" w:firstLine="851"/>
        <w:jc w:val="both"/>
      </w:pPr>
      <w:r w:rsidRPr="009E1829">
        <w:rPr>
          <w:lang w:val="id-ID"/>
        </w:rPr>
        <w:t xml:space="preserve">Dari uraian diatas dapat disimpulkan bahwa pengelolaan </w:t>
      </w:r>
      <w:r w:rsidRPr="009E1829">
        <w:t xml:space="preserve">informasi dan </w:t>
      </w:r>
      <w:r w:rsidRPr="009E1829">
        <w:rPr>
          <w:lang w:val="id-ID"/>
        </w:rPr>
        <w:t>dokumen</w:t>
      </w:r>
      <w:r w:rsidRPr="009E1829">
        <w:t xml:space="preserve">tasi </w:t>
      </w:r>
      <w:r w:rsidRPr="009E1829">
        <w:rPr>
          <w:lang w:val="id-ID"/>
        </w:rPr>
        <w:t xml:space="preserve"> publik di Pemerintah </w:t>
      </w:r>
      <w:r w:rsidRPr="009E1829">
        <w:t xml:space="preserve">Pemerintah Kabupaten Magelang </w:t>
      </w:r>
      <w:r w:rsidRPr="009E1829">
        <w:rPr>
          <w:lang w:val="id-ID"/>
        </w:rPr>
        <w:t xml:space="preserve"> sudah </w:t>
      </w:r>
      <w:r w:rsidRPr="009E1829">
        <w:rPr>
          <w:lang w:val="id-ID"/>
        </w:rPr>
        <w:lastRenderedPageBreak/>
        <w:t>terlaksana dengan baik. Namun demikian masih perlu ditingkatkan, terutama peningkatan sumber daya manusia, pengadaan sarana dan prasarana serta dukungan pembiayaan.</w:t>
      </w:r>
    </w:p>
    <w:p w:rsidR="00881E43" w:rsidRPr="009E1829" w:rsidRDefault="00881E43" w:rsidP="00881E43">
      <w:pPr>
        <w:ind w:left="3119"/>
        <w:jc w:val="center"/>
        <w:rPr>
          <w:sz w:val="24"/>
          <w:szCs w:val="24"/>
        </w:rPr>
      </w:pPr>
    </w:p>
    <w:p w:rsidR="00881E43" w:rsidRPr="009E1829" w:rsidRDefault="00881E43" w:rsidP="00881E43">
      <w:pPr>
        <w:ind w:left="3119"/>
        <w:jc w:val="center"/>
        <w:rPr>
          <w:sz w:val="24"/>
          <w:szCs w:val="24"/>
        </w:rPr>
      </w:pPr>
      <w:r w:rsidRPr="009E1829">
        <w:rPr>
          <w:sz w:val="24"/>
          <w:szCs w:val="24"/>
        </w:rPr>
        <w:t>Kota Mungkid</w:t>
      </w:r>
      <w:r w:rsidRPr="009E1829">
        <w:rPr>
          <w:sz w:val="24"/>
          <w:szCs w:val="24"/>
          <w:lang w:val="id-ID"/>
        </w:rPr>
        <w:t xml:space="preserve">, </w:t>
      </w:r>
      <w:r w:rsidRPr="009E1829">
        <w:rPr>
          <w:sz w:val="24"/>
          <w:szCs w:val="24"/>
        </w:rPr>
        <w:t xml:space="preserve">   </w:t>
      </w:r>
      <w:r w:rsidRPr="009E1829">
        <w:rPr>
          <w:sz w:val="24"/>
          <w:szCs w:val="24"/>
          <w:lang w:val="id-ID"/>
        </w:rPr>
        <w:t xml:space="preserve"> </w:t>
      </w:r>
      <w:r w:rsidRPr="009E1829">
        <w:rPr>
          <w:sz w:val="24"/>
          <w:szCs w:val="24"/>
        </w:rPr>
        <w:t xml:space="preserve">  Januari 2019</w:t>
      </w:r>
    </w:p>
    <w:p w:rsidR="00881E43" w:rsidRPr="009E1829" w:rsidRDefault="00881E43" w:rsidP="00881E43">
      <w:pPr>
        <w:ind w:left="3119"/>
        <w:jc w:val="center"/>
        <w:rPr>
          <w:sz w:val="24"/>
          <w:szCs w:val="24"/>
          <w:lang w:val="id-ID"/>
        </w:rPr>
      </w:pPr>
    </w:p>
    <w:p w:rsidR="00881E43" w:rsidRPr="009E1829" w:rsidRDefault="00881E43" w:rsidP="00881E43">
      <w:pPr>
        <w:ind w:left="3119"/>
        <w:jc w:val="center"/>
        <w:rPr>
          <w:lang w:val="sv-SE"/>
        </w:rPr>
      </w:pPr>
      <w:r w:rsidRPr="009E1829">
        <w:rPr>
          <w:lang w:val="id-ID"/>
        </w:rPr>
        <w:t xml:space="preserve">Plt. </w:t>
      </w:r>
      <w:r w:rsidRPr="009E1829">
        <w:rPr>
          <w:lang w:val="sv-SE"/>
        </w:rPr>
        <w:t xml:space="preserve">KEPALA DINAS </w:t>
      </w:r>
    </w:p>
    <w:p w:rsidR="00881E43" w:rsidRDefault="00881E43" w:rsidP="00881E43">
      <w:pPr>
        <w:ind w:left="3119"/>
        <w:jc w:val="center"/>
        <w:rPr>
          <w:lang w:val="sv-SE"/>
        </w:rPr>
      </w:pPr>
      <w:r w:rsidRPr="009E1829">
        <w:rPr>
          <w:lang w:val="sv-SE"/>
        </w:rPr>
        <w:t>KOMUNIKASI DAN INFORMATIKA</w:t>
      </w:r>
    </w:p>
    <w:p w:rsidR="00881E43" w:rsidRPr="009E1829" w:rsidRDefault="00881E43" w:rsidP="00881E43">
      <w:pPr>
        <w:ind w:left="3119"/>
        <w:jc w:val="center"/>
        <w:rPr>
          <w:lang w:val="sv-SE"/>
        </w:rPr>
      </w:pPr>
      <w:r>
        <w:rPr>
          <w:lang w:val="sv-SE"/>
        </w:rPr>
        <w:t>KABUPATEN MAGELANG</w:t>
      </w:r>
    </w:p>
    <w:p w:rsidR="00881E43" w:rsidRPr="009E1829" w:rsidRDefault="00881E43" w:rsidP="00881E43">
      <w:pPr>
        <w:ind w:left="3119"/>
        <w:jc w:val="center"/>
        <w:rPr>
          <w:lang w:val="id-ID"/>
        </w:rPr>
      </w:pPr>
      <w:r w:rsidRPr="009E1829">
        <w:rPr>
          <w:lang w:val="id-ID"/>
        </w:rPr>
        <w:t xml:space="preserve"> KEPALA BAPPEDA DAN LITBANGDA</w:t>
      </w:r>
    </w:p>
    <w:p w:rsidR="00881E43" w:rsidRPr="009E1829" w:rsidRDefault="00881E43" w:rsidP="00881E43">
      <w:pPr>
        <w:ind w:left="3119"/>
        <w:jc w:val="center"/>
      </w:pPr>
      <w:r w:rsidRPr="009E1829">
        <w:t>Selaku PPID Utama</w:t>
      </w:r>
    </w:p>
    <w:p w:rsidR="00881E43" w:rsidRPr="009E1829" w:rsidRDefault="00881E43" w:rsidP="00881E43">
      <w:pPr>
        <w:ind w:left="3119"/>
        <w:jc w:val="center"/>
        <w:rPr>
          <w:lang w:val="sv-SE"/>
        </w:rPr>
      </w:pPr>
    </w:p>
    <w:p w:rsidR="00881E43" w:rsidRPr="009E1829" w:rsidRDefault="00881E43" w:rsidP="00881E43">
      <w:pPr>
        <w:ind w:left="3119"/>
        <w:jc w:val="center"/>
        <w:rPr>
          <w:lang w:val="sv-SE"/>
        </w:rPr>
      </w:pPr>
    </w:p>
    <w:p w:rsidR="00881E43" w:rsidRPr="009E1829" w:rsidRDefault="00881E43" w:rsidP="00881E43">
      <w:pPr>
        <w:ind w:left="3119"/>
        <w:jc w:val="center"/>
        <w:rPr>
          <w:lang w:val="sv-SE"/>
        </w:rPr>
      </w:pPr>
    </w:p>
    <w:p w:rsidR="00881E43" w:rsidRPr="009E1829" w:rsidRDefault="00881E43" w:rsidP="00881E43">
      <w:pPr>
        <w:ind w:left="3119"/>
        <w:jc w:val="center"/>
        <w:rPr>
          <w:b/>
          <w:bCs/>
          <w:u w:val="single"/>
          <w:lang w:val="id-ID"/>
        </w:rPr>
      </w:pPr>
      <w:r w:rsidRPr="009E1829">
        <w:rPr>
          <w:b/>
          <w:bCs/>
          <w:u w:val="single"/>
          <w:lang w:val="pt-BR"/>
        </w:rPr>
        <w:t xml:space="preserve">Drs. </w:t>
      </w:r>
      <w:r w:rsidRPr="009E1829">
        <w:rPr>
          <w:b/>
          <w:bCs/>
          <w:u w:val="single"/>
          <w:lang w:val="id-ID"/>
        </w:rPr>
        <w:t>SUGIYONO,</w:t>
      </w:r>
      <w:r w:rsidRPr="009E1829">
        <w:rPr>
          <w:b/>
          <w:bCs/>
          <w:u w:val="single"/>
          <w:lang w:val="pt-BR"/>
        </w:rPr>
        <w:t xml:space="preserve"> M</w:t>
      </w:r>
      <w:r w:rsidRPr="009E1829">
        <w:rPr>
          <w:b/>
          <w:bCs/>
          <w:u w:val="single"/>
          <w:lang w:val="id-ID"/>
        </w:rPr>
        <w:t>.Si</w:t>
      </w:r>
    </w:p>
    <w:p w:rsidR="00881E43" w:rsidRPr="009E1829" w:rsidRDefault="00881E43" w:rsidP="00881E43">
      <w:pPr>
        <w:ind w:left="3119" w:right="72"/>
        <w:jc w:val="center"/>
        <w:rPr>
          <w:lang w:val="id-ID"/>
        </w:rPr>
      </w:pPr>
      <w:r w:rsidRPr="009E1829">
        <w:rPr>
          <w:lang w:val="id-ID"/>
        </w:rPr>
        <w:t>Pembina Utama Muda</w:t>
      </w:r>
    </w:p>
    <w:p w:rsidR="00881E43" w:rsidRPr="009E1829" w:rsidRDefault="00881E43" w:rsidP="00881E43">
      <w:pPr>
        <w:ind w:left="3119"/>
        <w:jc w:val="center"/>
        <w:rPr>
          <w:lang w:val="id-ID"/>
        </w:rPr>
      </w:pPr>
      <w:r w:rsidRPr="009E1829">
        <w:t>NIP. 196</w:t>
      </w:r>
      <w:r w:rsidRPr="009E1829">
        <w:rPr>
          <w:lang w:val="id-ID"/>
        </w:rPr>
        <w:t xml:space="preserve">401021984051004 </w:t>
      </w:r>
    </w:p>
    <w:p w:rsidR="00881E43" w:rsidRPr="009E1829" w:rsidRDefault="00881E43" w:rsidP="00881E43">
      <w:pPr>
        <w:pStyle w:val="BodyText"/>
        <w:ind w:left="3119"/>
      </w:pPr>
    </w:p>
    <w:p w:rsidR="00881E43" w:rsidRDefault="00881E43" w:rsidP="00881E43">
      <w:bookmarkStart w:id="0" w:name="_GoBack"/>
      <w:bookmarkEnd w:id="0"/>
    </w:p>
    <w:sectPr w:rsidR="00881E43" w:rsidSect="00DF2C2F">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110103"/>
    <w:multiLevelType w:val="hybridMultilevel"/>
    <w:tmpl w:val="D9868C8E"/>
    <w:lvl w:ilvl="0" w:tplc="A8AEC878">
      <w:start w:val="1"/>
      <w:numFmt w:val="upperRoman"/>
      <w:lvlText w:val="%1."/>
      <w:lvlJc w:val="left"/>
      <w:pPr>
        <w:ind w:left="590" w:hanging="428"/>
      </w:pPr>
      <w:rPr>
        <w:rFonts w:ascii="Arial" w:eastAsia="Times New Roman" w:hAnsi="Arial" w:cs="Arial"/>
        <w:b/>
        <w:bCs/>
        <w:w w:val="99"/>
        <w:sz w:val="24"/>
        <w:szCs w:val="24"/>
      </w:rPr>
    </w:lvl>
    <w:lvl w:ilvl="1" w:tplc="62E0B0C2">
      <w:start w:val="1"/>
      <w:numFmt w:val="lowerLetter"/>
      <w:lvlText w:val="%2."/>
      <w:lvlJc w:val="left"/>
      <w:pPr>
        <w:ind w:left="950" w:hanging="360"/>
      </w:pPr>
      <w:rPr>
        <w:rFonts w:ascii="Arial" w:eastAsia="Times New Roman" w:hAnsi="Arial" w:cs="Arial" w:hint="default"/>
        <w:b/>
        <w:bCs/>
        <w:w w:val="99"/>
        <w:sz w:val="24"/>
        <w:szCs w:val="24"/>
      </w:rPr>
    </w:lvl>
    <w:lvl w:ilvl="2" w:tplc="AE742934">
      <w:start w:val="1"/>
      <w:numFmt w:val="bullet"/>
      <w:lvlText w:val=""/>
      <w:lvlJc w:val="left"/>
      <w:pPr>
        <w:ind w:left="1440" w:hanging="284"/>
      </w:pPr>
      <w:rPr>
        <w:rFonts w:ascii="Symbol" w:eastAsia="Times New Roman" w:hAnsi="Symbol" w:hint="default"/>
        <w:w w:val="99"/>
        <w:sz w:val="20"/>
      </w:rPr>
    </w:lvl>
    <w:lvl w:ilvl="3" w:tplc="0C4C1188">
      <w:start w:val="1"/>
      <w:numFmt w:val="bullet"/>
      <w:lvlText w:val="•"/>
      <w:lvlJc w:val="left"/>
      <w:pPr>
        <w:ind w:left="2538" w:hanging="284"/>
      </w:pPr>
      <w:rPr>
        <w:rFonts w:hint="default"/>
      </w:rPr>
    </w:lvl>
    <w:lvl w:ilvl="4" w:tplc="0C00D416">
      <w:start w:val="1"/>
      <w:numFmt w:val="bullet"/>
      <w:lvlText w:val="•"/>
      <w:lvlJc w:val="left"/>
      <w:pPr>
        <w:ind w:left="3636" w:hanging="284"/>
      </w:pPr>
      <w:rPr>
        <w:rFonts w:hint="default"/>
      </w:rPr>
    </w:lvl>
    <w:lvl w:ilvl="5" w:tplc="0FD251F6">
      <w:start w:val="1"/>
      <w:numFmt w:val="bullet"/>
      <w:lvlText w:val="•"/>
      <w:lvlJc w:val="left"/>
      <w:pPr>
        <w:ind w:left="4734" w:hanging="284"/>
      </w:pPr>
      <w:rPr>
        <w:rFonts w:hint="default"/>
      </w:rPr>
    </w:lvl>
    <w:lvl w:ilvl="6" w:tplc="C94025CA">
      <w:start w:val="1"/>
      <w:numFmt w:val="bullet"/>
      <w:lvlText w:val="•"/>
      <w:lvlJc w:val="left"/>
      <w:pPr>
        <w:ind w:left="5833" w:hanging="284"/>
      </w:pPr>
      <w:rPr>
        <w:rFonts w:hint="default"/>
      </w:rPr>
    </w:lvl>
    <w:lvl w:ilvl="7" w:tplc="41E8B8D8">
      <w:start w:val="1"/>
      <w:numFmt w:val="bullet"/>
      <w:lvlText w:val="•"/>
      <w:lvlJc w:val="left"/>
      <w:pPr>
        <w:ind w:left="6931" w:hanging="284"/>
      </w:pPr>
      <w:rPr>
        <w:rFonts w:hint="default"/>
      </w:rPr>
    </w:lvl>
    <w:lvl w:ilvl="8" w:tplc="D264C9DC">
      <w:start w:val="1"/>
      <w:numFmt w:val="bullet"/>
      <w:lvlText w:val="•"/>
      <w:lvlJc w:val="left"/>
      <w:pPr>
        <w:ind w:left="8029" w:hanging="284"/>
      </w:pPr>
      <w:rPr>
        <w:rFonts w:hint="default"/>
      </w:rPr>
    </w:lvl>
  </w:abstractNum>
  <w:abstractNum w:abstractNumId="1" w15:restartNumberingAfterBreak="0">
    <w:nsid w:val="54DC31F6"/>
    <w:multiLevelType w:val="hybridMultilevel"/>
    <w:tmpl w:val="DDF6A696"/>
    <w:lvl w:ilvl="0" w:tplc="0421000F">
      <w:start w:val="1"/>
      <w:numFmt w:val="decimal"/>
      <w:lvlText w:val="%1."/>
      <w:lvlJc w:val="left"/>
      <w:pPr>
        <w:ind w:left="1890" w:hanging="360"/>
      </w:pPr>
      <w:rPr>
        <w:rFonts w:cs="Times New Roman"/>
      </w:rPr>
    </w:lvl>
    <w:lvl w:ilvl="1" w:tplc="04210019" w:tentative="1">
      <w:start w:val="1"/>
      <w:numFmt w:val="lowerLetter"/>
      <w:lvlText w:val="%2."/>
      <w:lvlJc w:val="left"/>
      <w:pPr>
        <w:ind w:left="2610" w:hanging="360"/>
      </w:pPr>
      <w:rPr>
        <w:rFonts w:cs="Times New Roman"/>
      </w:rPr>
    </w:lvl>
    <w:lvl w:ilvl="2" w:tplc="0421001B" w:tentative="1">
      <w:start w:val="1"/>
      <w:numFmt w:val="lowerRoman"/>
      <w:lvlText w:val="%3."/>
      <w:lvlJc w:val="right"/>
      <w:pPr>
        <w:ind w:left="3330" w:hanging="180"/>
      </w:pPr>
      <w:rPr>
        <w:rFonts w:cs="Times New Roman"/>
      </w:rPr>
    </w:lvl>
    <w:lvl w:ilvl="3" w:tplc="0421000F" w:tentative="1">
      <w:start w:val="1"/>
      <w:numFmt w:val="decimal"/>
      <w:lvlText w:val="%4."/>
      <w:lvlJc w:val="left"/>
      <w:pPr>
        <w:ind w:left="4050" w:hanging="360"/>
      </w:pPr>
      <w:rPr>
        <w:rFonts w:cs="Times New Roman"/>
      </w:rPr>
    </w:lvl>
    <w:lvl w:ilvl="4" w:tplc="04210019" w:tentative="1">
      <w:start w:val="1"/>
      <w:numFmt w:val="lowerLetter"/>
      <w:lvlText w:val="%5."/>
      <w:lvlJc w:val="left"/>
      <w:pPr>
        <w:ind w:left="4770" w:hanging="360"/>
      </w:pPr>
      <w:rPr>
        <w:rFonts w:cs="Times New Roman"/>
      </w:rPr>
    </w:lvl>
    <w:lvl w:ilvl="5" w:tplc="0421001B" w:tentative="1">
      <w:start w:val="1"/>
      <w:numFmt w:val="lowerRoman"/>
      <w:lvlText w:val="%6."/>
      <w:lvlJc w:val="right"/>
      <w:pPr>
        <w:ind w:left="5490" w:hanging="180"/>
      </w:pPr>
      <w:rPr>
        <w:rFonts w:cs="Times New Roman"/>
      </w:rPr>
    </w:lvl>
    <w:lvl w:ilvl="6" w:tplc="0421000F" w:tentative="1">
      <w:start w:val="1"/>
      <w:numFmt w:val="decimal"/>
      <w:lvlText w:val="%7."/>
      <w:lvlJc w:val="left"/>
      <w:pPr>
        <w:ind w:left="6210" w:hanging="360"/>
      </w:pPr>
      <w:rPr>
        <w:rFonts w:cs="Times New Roman"/>
      </w:rPr>
    </w:lvl>
    <w:lvl w:ilvl="7" w:tplc="04210019" w:tentative="1">
      <w:start w:val="1"/>
      <w:numFmt w:val="lowerLetter"/>
      <w:lvlText w:val="%8."/>
      <w:lvlJc w:val="left"/>
      <w:pPr>
        <w:ind w:left="6930" w:hanging="360"/>
      </w:pPr>
      <w:rPr>
        <w:rFonts w:cs="Times New Roman"/>
      </w:rPr>
    </w:lvl>
    <w:lvl w:ilvl="8" w:tplc="0421001B" w:tentative="1">
      <w:start w:val="1"/>
      <w:numFmt w:val="lowerRoman"/>
      <w:lvlText w:val="%9."/>
      <w:lvlJc w:val="right"/>
      <w:pPr>
        <w:ind w:left="7650" w:hanging="180"/>
      </w:pPr>
      <w:rPr>
        <w:rFonts w:cs="Times New Roman"/>
      </w:rPr>
    </w:lvl>
  </w:abstractNum>
  <w:abstractNum w:abstractNumId="2" w15:restartNumberingAfterBreak="0">
    <w:nsid w:val="631F791B"/>
    <w:multiLevelType w:val="hybridMultilevel"/>
    <w:tmpl w:val="74E4C862"/>
    <w:lvl w:ilvl="0" w:tplc="07BE4D78">
      <w:start w:val="1"/>
      <w:numFmt w:val="lowerLetter"/>
      <w:lvlText w:val="%1."/>
      <w:lvlJc w:val="left"/>
      <w:pPr>
        <w:ind w:left="2250" w:hanging="360"/>
      </w:pPr>
      <w:rPr>
        <w:rFonts w:cs="Times New Roman" w:hint="default"/>
      </w:rPr>
    </w:lvl>
    <w:lvl w:ilvl="1" w:tplc="04090019" w:tentative="1">
      <w:start w:val="1"/>
      <w:numFmt w:val="lowerLetter"/>
      <w:lvlText w:val="%2."/>
      <w:lvlJc w:val="left"/>
      <w:pPr>
        <w:ind w:left="2970" w:hanging="360"/>
      </w:pPr>
      <w:rPr>
        <w:rFonts w:cs="Times New Roman"/>
      </w:rPr>
    </w:lvl>
    <w:lvl w:ilvl="2" w:tplc="0409001B" w:tentative="1">
      <w:start w:val="1"/>
      <w:numFmt w:val="lowerRoman"/>
      <w:lvlText w:val="%3."/>
      <w:lvlJc w:val="right"/>
      <w:pPr>
        <w:ind w:left="3690" w:hanging="180"/>
      </w:pPr>
      <w:rPr>
        <w:rFonts w:cs="Times New Roman"/>
      </w:rPr>
    </w:lvl>
    <w:lvl w:ilvl="3" w:tplc="0409000F" w:tentative="1">
      <w:start w:val="1"/>
      <w:numFmt w:val="decimal"/>
      <w:lvlText w:val="%4."/>
      <w:lvlJc w:val="left"/>
      <w:pPr>
        <w:ind w:left="4410" w:hanging="360"/>
      </w:pPr>
      <w:rPr>
        <w:rFonts w:cs="Times New Roman"/>
      </w:rPr>
    </w:lvl>
    <w:lvl w:ilvl="4" w:tplc="04090019" w:tentative="1">
      <w:start w:val="1"/>
      <w:numFmt w:val="lowerLetter"/>
      <w:lvlText w:val="%5."/>
      <w:lvlJc w:val="left"/>
      <w:pPr>
        <w:ind w:left="5130" w:hanging="360"/>
      </w:pPr>
      <w:rPr>
        <w:rFonts w:cs="Times New Roman"/>
      </w:rPr>
    </w:lvl>
    <w:lvl w:ilvl="5" w:tplc="0409001B" w:tentative="1">
      <w:start w:val="1"/>
      <w:numFmt w:val="lowerRoman"/>
      <w:lvlText w:val="%6."/>
      <w:lvlJc w:val="right"/>
      <w:pPr>
        <w:ind w:left="5850" w:hanging="180"/>
      </w:pPr>
      <w:rPr>
        <w:rFonts w:cs="Times New Roman"/>
      </w:rPr>
    </w:lvl>
    <w:lvl w:ilvl="6" w:tplc="0409000F" w:tentative="1">
      <w:start w:val="1"/>
      <w:numFmt w:val="decimal"/>
      <w:lvlText w:val="%7."/>
      <w:lvlJc w:val="left"/>
      <w:pPr>
        <w:ind w:left="6570" w:hanging="360"/>
      </w:pPr>
      <w:rPr>
        <w:rFonts w:cs="Times New Roman"/>
      </w:rPr>
    </w:lvl>
    <w:lvl w:ilvl="7" w:tplc="04090019" w:tentative="1">
      <w:start w:val="1"/>
      <w:numFmt w:val="lowerLetter"/>
      <w:lvlText w:val="%8."/>
      <w:lvlJc w:val="left"/>
      <w:pPr>
        <w:ind w:left="7290" w:hanging="360"/>
      </w:pPr>
      <w:rPr>
        <w:rFonts w:cs="Times New Roman"/>
      </w:rPr>
    </w:lvl>
    <w:lvl w:ilvl="8" w:tplc="0409001B" w:tentative="1">
      <w:start w:val="1"/>
      <w:numFmt w:val="lowerRoman"/>
      <w:lvlText w:val="%9."/>
      <w:lvlJc w:val="right"/>
      <w:pPr>
        <w:ind w:left="8010" w:hanging="180"/>
      </w:pPr>
      <w:rPr>
        <w:rFonts w:cs="Times New Roman"/>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1E43"/>
    <w:rsid w:val="004C2547"/>
    <w:rsid w:val="00881E43"/>
    <w:rsid w:val="00DF2C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8723C"/>
  <w15:chartTrackingRefBased/>
  <w15:docId w15:val="{CEFA3476-3C3E-4D76-9D69-1A5A43E40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1"/>
    <w:qFormat/>
    <w:rsid w:val="00881E43"/>
    <w:pPr>
      <w:widowControl w:val="0"/>
      <w:spacing w:after="0" w:line="240" w:lineRule="auto"/>
      <w:ind w:left="950" w:hanging="360"/>
      <w:outlineLvl w:val="2"/>
    </w:pPr>
    <w:rPr>
      <w:rFonts w:ascii="Arial" w:eastAsia="Times New Roman"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881E43"/>
    <w:rPr>
      <w:rFonts w:ascii="Arial" w:eastAsia="Times New Roman" w:hAnsi="Arial" w:cs="Arial"/>
      <w:b/>
      <w:bCs/>
      <w:sz w:val="24"/>
      <w:szCs w:val="24"/>
    </w:rPr>
  </w:style>
  <w:style w:type="paragraph" w:styleId="BodyText">
    <w:name w:val="Body Text"/>
    <w:basedOn w:val="Normal"/>
    <w:link w:val="BodyTextChar"/>
    <w:uiPriority w:val="1"/>
    <w:qFormat/>
    <w:rsid w:val="00881E43"/>
    <w:pPr>
      <w:widowControl w:val="0"/>
      <w:spacing w:after="0" w:line="240" w:lineRule="auto"/>
    </w:pPr>
    <w:rPr>
      <w:rFonts w:ascii="Arial" w:eastAsia="Times New Roman" w:hAnsi="Arial" w:cs="Arial"/>
      <w:sz w:val="24"/>
      <w:szCs w:val="24"/>
    </w:rPr>
  </w:style>
  <w:style w:type="character" w:customStyle="1" w:styleId="BodyTextChar">
    <w:name w:val="Body Text Char"/>
    <w:basedOn w:val="DefaultParagraphFont"/>
    <w:link w:val="BodyText"/>
    <w:uiPriority w:val="1"/>
    <w:rsid w:val="00881E43"/>
    <w:rPr>
      <w:rFonts w:ascii="Arial" w:eastAsia="Times New Roman" w:hAnsi="Arial" w:cs="Arial"/>
      <w:sz w:val="24"/>
      <w:szCs w:val="24"/>
    </w:rPr>
  </w:style>
  <w:style w:type="paragraph" w:styleId="ListParagraph">
    <w:name w:val="List Paragraph"/>
    <w:basedOn w:val="Normal"/>
    <w:uiPriority w:val="34"/>
    <w:qFormat/>
    <w:rsid w:val="00881E43"/>
    <w:pPr>
      <w:widowControl w:val="0"/>
      <w:spacing w:after="0" w:line="240" w:lineRule="auto"/>
      <w:ind w:left="1440" w:hanging="283"/>
    </w:pPr>
    <w:rPr>
      <w:rFonts w:ascii="Arial" w:eastAsia="Times New Roman" w:hAnsi="Arial" w:cs="Arial"/>
    </w:rPr>
  </w:style>
  <w:style w:type="character" w:styleId="Hyperlink">
    <w:name w:val="Hyperlink"/>
    <w:basedOn w:val="DefaultParagraphFont"/>
    <w:uiPriority w:val="99"/>
    <w:unhideWhenUsed/>
    <w:rsid w:val="00881E43"/>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magelangkab.go.id/"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ppid.magelangkab.go.id/"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ppid.magelangkab.go.id/" TargetMode="External"/><Relationship Id="rId5" Type="http://schemas.openxmlformats.org/officeDocument/2006/relationships/image" Target="media/image1.jpeg"/><Relationship Id="rId10" Type="http://schemas.openxmlformats.org/officeDocument/2006/relationships/hyperlink" Target="http://magelangkab.go.id/" TargetMode="External"/><Relationship Id="rId4" Type="http://schemas.openxmlformats.org/officeDocument/2006/relationships/webSettings" Target="webSettings.xml"/><Relationship Id="rId9" Type="http://schemas.openxmlformats.org/officeDocument/2006/relationships/hyperlink" Target="http://magelangkab.go.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11</Pages>
  <Words>2892</Words>
  <Characters>16491</Characters>
  <Application>Microsoft Office Word</Application>
  <DocSecurity>0</DocSecurity>
  <Lines>137</Lines>
  <Paragraphs>38</Paragraphs>
  <ScaleCrop>false</ScaleCrop>
  <Company/>
  <LinksUpToDate>false</LinksUpToDate>
  <CharactersWithSpaces>19345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MAJALAH02</dc:creator>
  <cp:keywords/>
  <dc:description/>
  <cp:lastModifiedBy>MAJALAH02</cp:lastModifiedBy>
  <cp:revision>1</cp:revision>
  <dcterms:created xsi:type="dcterms:W3CDTF">2019-09-30T05:21:00Z</dcterms:created>
  <dcterms:modified xsi:type="dcterms:W3CDTF">2019-09-30T05:30:00Z</dcterms:modified>
</cp:coreProperties>
</file>